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0F4F" w14:textId="77777777" w:rsidR="00A2564E" w:rsidRDefault="00A2564E" w:rsidP="00574CEB">
      <w:pPr>
        <w:pStyle w:val="Style3"/>
        <w:widowControl/>
        <w:tabs>
          <w:tab w:val="left" w:leader="underscore" w:pos="3072"/>
          <w:tab w:val="left" w:leader="underscore" w:pos="7334"/>
        </w:tabs>
        <w:spacing w:line="398" w:lineRule="exact"/>
        <w:rPr>
          <w:rStyle w:val="FontStyle19"/>
          <w:b/>
          <w:szCs w:val="28"/>
        </w:rPr>
      </w:pPr>
      <w:r w:rsidRPr="001135C7">
        <w:rPr>
          <w:rStyle w:val="FontStyle19"/>
          <w:b/>
          <w:szCs w:val="28"/>
        </w:rPr>
        <w:t xml:space="preserve">МИНИСТЕРСТВО </w:t>
      </w:r>
      <w:r>
        <w:rPr>
          <w:rStyle w:val="FontStyle19"/>
          <w:b/>
          <w:szCs w:val="28"/>
        </w:rPr>
        <w:t>НАУКИ И ВЫСШЕГО ОБРАЗОВАНИЯ</w:t>
      </w:r>
    </w:p>
    <w:p w14:paraId="6EB523B0" w14:textId="77777777" w:rsidR="00A2564E" w:rsidRPr="001135C7" w:rsidRDefault="00A2564E" w:rsidP="00574CEB">
      <w:pPr>
        <w:pStyle w:val="Style3"/>
        <w:widowControl/>
        <w:tabs>
          <w:tab w:val="left" w:leader="underscore" w:pos="3072"/>
          <w:tab w:val="left" w:leader="underscore" w:pos="7334"/>
        </w:tabs>
        <w:spacing w:line="398" w:lineRule="exact"/>
        <w:rPr>
          <w:rStyle w:val="FontStyle19"/>
          <w:b/>
          <w:szCs w:val="28"/>
        </w:rPr>
      </w:pPr>
      <w:r w:rsidRPr="001135C7">
        <w:rPr>
          <w:rStyle w:val="FontStyle19"/>
          <w:b/>
          <w:szCs w:val="28"/>
        </w:rPr>
        <w:t xml:space="preserve"> РОССИЙСКОЙ ФЕДЕРАЦИИ</w:t>
      </w:r>
      <w:r>
        <w:rPr>
          <w:rStyle w:val="FontStyle19"/>
          <w:b/>
          <w:szCs w:val="28"/>
        </w:rPr>
        <w:br/>
      </w:r>
      <w:r w:rsidRPr="001135C7">
        <w:rPr>
          <w:rStyle w:val="FontStyle19"/>
          <w:b/>
          <w:szCs w:val="28"/>
        </w:rPr>
        <w:t xml:space="preserve">ФЕДЕРАЛЬНОЕ ГОСУДАРСТВЕННОЕ АВТОНОМНОЕ ОБРАЗОВАТЕЛЬНОЕ УЧРЕЖДЕНИЕ ВЫСШЕГО ОБРАЗОВАНИЯ </w:t>
      </w:r>
      <w:r>
        <w:rPr>
          <w:rStyle w:val="FontStyle19"/>
          <w:b/>
          <w:szCs w:val="28"/>
        </w:rPr>
        <w:br/>
      </w:r>
      <w:r w:rsidRPr="001135C7">
        <w:rPr>
          <w:rStyle w:val="FontStyle19"/>
          <w:b/>
          <w:szCs w:val="28"/>
        </w:rPr>
        <w:t>«РОССИЙСКИЙ УНИВЕРСИТЕТ ДРУЖБЫ НАРОДОВ»</w:t>
      </w:r>
    </w:p>
    <w:p w14:paraId="3626F68C" w14:textId="77777777" w:rsidR="00A2564E" w:rsidRPr="00FA30CB" w:rsidRDefault="00A2564E" w:rsidP="00574CEB">
      <w:pPr>
        <w:pStyle w:val="Style3"/>
        <w:widowControl/>
        <w:tabs>
          <w:tab w:val="left" w:leader="underscore" w:pos="1701"/>
          <w:tab w:val="left" w:leader="underscore" w:pos="7334"/>
        </w:tabs>
        <w:spacing w:before="173" w:line="398" w:lineRule="exact"/>
        <w:rPr>
          <w:rStyle w:val="FontStyle20"/>
          <w:rFonts w:eastAsiaTheme="majorEastAsia"/>
          <w:bCs w:val="0"/>
          <w:i w:val="0"/>
          <w:iCs w:val="0"/>
          <w:szCs w:val="28"/>
        </w:rPr>
      </w:pPr>
      <w:r w:rsidRPr="00FA30CB">
        <w:rPr>
          <w:rStyle w:val="FontStyle25"/>
          <w:szCs w:val="28"/>
        </w:rPr>
        <w:t>ФАКУЛЬТЕТ ГУМАНИТАРНЫХ И СОЦИАЛЬНЫХ НАУК</w:t>
      </w:r>
    </w:p>
    <w:p w14:paraId="0FCD2A03" w14:textId="77777777" w:rsidR="00A2564E" w:rsidRPr="00FA30CB" w:rsidRDefault="00A2564E" w:rsidP="00574CEB">
      <w:pPr>
        <w:pStyle w:val="Style4"/>
        <w:widowControl/>
        <w:tabs>
          <w:tab w:val="left" w:leader="underscore" w:pos="3077"/>
          <w:tab w:val="left" w:leader="underscore" w:pos="7142"/>
        </w:tabs>
        <w:spacing w:line="398" w:lineRule="exact"/>
        <w:ind w:right="158"/>
        <w:jc w:val="center"/>
        <w:rPr>
          <w:rStyle w:val="FontStyle22"/>
          <w:szCs w:val="28"/>
          <w:u w:val="single"/>
        </w:rPr>
      </w:pPr>
      <w:r w:rsidRPr="00FA30CB">
        <w:rPr>
          <w:rStyle w:val="FontStyle25"/>
          <w:szCs w:val="28"/>
        </w:rPr>
        <w:t>КАФЕДРА ЭТИКИ</w:t>
      </w:r>
    </w:p>
    <w:p w14:paraId="4CD15DB3" w14:textId="77777777" w:rsidR="00A2564E" w:rsidRPr="00BF56BA" w:rsidRDefault="00A2564E" w:rsidP="00574CEB">
      <w:pPr>
        <w:pStyle w:val="Style5"/>
        <w:widowControl/>
        <w:spacing w:line="240" w:lineRule="exact"/>
        <w:ind w:firstLine="0"/>
        <w:rPr>
          <w:sz w:val="28"/>
          <w:szCs w:val="28"/>
        </w:rPr>
      </w:pPr>
    </w:p>
    <w:p w14:paraId="1704871A" w14:textId="77777777" w:rsidR="00A2564E" w:rsidRDefault="00A2564E" w:rsidP="00574CEB">
      <w:pPr>
        <w:pStyle w:val="Style5"/>
        <w:widowControl/>
        <w:tabs>
          <w:tab w:val="left" w:leader="underscore" w:pos="9072"/>
        </w:tabs>
        <w:spacing w:before="58"/>
        <w:jc w:val="right"/>
        <w:rPr>
          <w:rStyle w:val="FontStyle25"/>
          <w:sz w:val="28"/>
          <w:szCs w:val="28"/>
        </w:rPr>
      </w:pPr>
      <w:r>
        <w:rPr>
          <w:rStyle w:val="FontStyle25"/>
          <w:sz w:val="28"/>
          <w:szCs w:val="28"/>
        </w:rPr>
        <w:t>«Допустить к защите»</w:t>
      </w:r>
    </w:p>
    <w:p w14:paraId="23BFB994" w14:textId="77777777" w:rsidR="00A2564E" w:rsidRDefault="00A2564E" w:rsidP="00574CEB">
      <w:pPr>
        <w:pStyle w:val="Style5"/>
        <w:widowControl/>
        <w:tabs>
          <w:tab w:val="left" w:leader="underscore" w:pos="9072"/>
        </w:tabs>
        <w:spacing w:before="58"/>
        <w:jc w:val="right"/>
        <w:rPr>
          <w:rStyle w:val="FontStyle25"/>
          <w:sz w:val="28"/>
          <w:szCs w:val="28"/>
        </w:rPr>
      </w:pPr>
      <w:r w:rsidRPr="00BF56BA">
        <w:rPr>
          <w:rStyle w:val="FontStyle25"/>
          <w:sz w:val="28"/>
          <w:szCs w:val="28"/>
        </w:rPr>
        <w:t>Зав</w:t>
      </w:r>
      <w:r>
        <w:rPr>
          <w:rStyle w:val="FontStyle25"/>
          <w:sz w:val="28"/>
          <w:szCs w:val="28"/>
        </w:rPr>
        <w:t>.</w:t>
      </w:r>
      <w:r w:rsidRPr="00BF56BA">
        <w:rPr>
          <w:rStyle w:val="FontStyle25"/>
          <w:sz w:val="28"/>
          <w:szCs w:val="28"/>
        </w:rPr>
        <w:t xml:space="preserve"> </w:t>
      </w:r>
      <w:r>
        <w:rPr>
          <w:rStyle w:val="FontStyle25"/>
          <w:sz w:val="28"/>
          <w:szCs w:val="28"/>
        </w:rPr>
        <w:t>к</w:t>
      </w:r>
      <w:r w:rsidRPr="00BF56BA">
        <w:rPr>
          <w:rStyle w:val="FontStyle25"/>
          <w:sz w:val="28"/>
          <w:szCs w:val="28"/>
        </w:rPr>
        <w:t>афедрой</w:t>
      </w:r>
      <w:r>
        <w:rPr>
          <w:rStyle w:val="FontStyle25"/>
          <w:sz w:val="28"/>
          <w:szCs w:val="28"/>
        </w:rPr>
        <w:t xml:space="preserve"> этики</w:t>
      </w:r>
    </w:p>
    <w:p w14:paraId="0D3F2109" w14:textId="77777777" w:rsidR="00A2564E" w:rsidRDefault="00A2564E" w:rsidP="00574CEB">
      <w:pPr>
        <w:pStyle w:val="Style5"/>
        <w:widowControl/>
        <w:tabs>
          <w:tab w:val="left" w:leader="underscore" w:pos="9072"/>
        </w:tabs>
        <w:spacing w:before="58"/>
        <w:jc w:val="right"/>
        <w:rPr>
          <w:rStyle w:val="FontStyle25"/>
          <w:sz w:val="28"/>
          <w:szCs w:val="28"/>
        </w:rPr>
      </w:pPr>
      <w:r>
        <w:rPr>
          <w:rStyle w:val="FontStyle25"/>
          <w:sz w:val="28"/>
          <w:szCs w:val="28"/>
        </w:rPr>
        <w:t xml:space="preserve"> В. А. </w:t>
      </w:r>
      <w:proofErr w:type="spellStart"/>
      <w:r>
        <w:rPr>
          <w:rStyle w:val="FontStyle25"/>
          <w:sz w:val="28"/>
          <w:szCs w:val="28"/>
        </w:rPr>
        <w:t>Цвык</w:t>
      </w:r>
      <w:proofErr w:type="spellEnd"/>
    </w:p>
    <w:p w14:paraId="49E30792" w14:textId="77777777" w:rsidR="00A2564E" w:rsidRDefault="00A2564E" w:rsidP="00574CEB">
      <w:pPr>
        <w:pStyle w:val="Style5"/>
        <w:widowControl/>
        <w:tabs>
          <w:tab w:val="left" w:leader="underscore" w:pos="9072"/>
        </w:tabs>
        <w:spacing w:before="58"/>
        <w:jc w:val="right"/>
        <w:rPr>
          <w:rStyle w:val="FontStyle25"/>
          <w:sz w:val="28"/>
          <w:szCs w:val="28"/>
        </w:rPr>
      </w:pPr>
      <w:r>
        <w:rPr>
          <w:rStyle w:val="FontStyle25"/>
          <w:sz w:val="28"/>
          <w:szCs w:val="28"/>
        </w:rPr>
        <w:t>_______________________</w:t>
      </w:r>
    </w:p>
    <w:p w14:paraId="25A659D0" w14:textId="77777777" w:rsidR="00A2564E" w:rsidRPr="00BF56BA" w:rsidRDefault="00A2564E" w:rsidP="00574CEB">
      <w:pPr>
        <w:pStyle w:val="Style7"/>
        <w:widowControl/>
        <w:tabs>
          <w:tab w:val="left" w:leader="underscore" w:pos="682"/>
          <w:tab w:val="left" w:leader="underscore" w:pos="2069"/>
          <w:tab w:val="left" w:leader="underscore" w:pos="2770"/>
        </w:tabs>
        <w:spacing w:before="154"/>
        <w:jc w:val="right"/>
        <w:rPr>
          <w:rStyle w:val="FontStyle25"/>
          <w:sz w:val="28"/>
          <w:szCs w:val="28"/>
        </w:rPr>
      </w:pPr>
      <w:r w:rsidRPr="00BF56BA">
        <w:rPr>
          <w:rStyle w:val="FontStyle25"/>
          <w:sz w:val="28"/>
          <w:szCs w:val="28"/>
        </w:rPr>
        <w:t>«</w:t>
      </w:r>
      <w:r w:rsidRPr="00BF56BA">
        <w:rPr>
          <w:rStyle w:val="FontStyle25"/>
          <w:sz w:val="28"/>
          <w:szCs w:val="28"/>
        </w:rPr>
        <w:tab/>
        <w:t>»</w:t>
      </w:r>
      <w:r w:rsidRPr="00BF56BA">
        <w:rPr>
          <w:rStyle w:val="FontStyle25"/>
          <w:sz w:val="28"/>
          <w:szCs w:val="28"/>
        </w:rPr>
        <w:tab/>
        <w:t>20</w:t>
      </w:r>
      <w:r>
        <w:rPr>
          <w:rStyle w:val="FontStyle25"/>
          <w:sz w:val="28"/>
          <w:szCs w:val="28"/>
        </w:rPr>
        <w:t>22</w:t>
      </w:r>
      <w:r w:rsidRPr="00BF56BA">
        <w:rPr>
          <w:rStyle w:val="FontStyle25"/>
          <w:sz w:val="28"/>
          <w:szCs w:val="28"/>
        </w:rPr>
        <w:t>г.</w:t>
      </w:r>
    </w:p>
    <w:p w14:paraId="79D03802" w14:textId="77777777" w:rsidR="00A2564E" w:rsidRDefault="00A2564E" w:rsidP="00574CEB">
      <w:pPr>
        <w:pStyle w:val="Style8"/>
        <w:widowControl/>
        <w:spacing w:line="240" w:lineRule="exact"/>
        <w:jc w:val="right"/>
        <w:rPr>
          <w:sz w:val="28"/>
          <w:szCs w:val="28"/>
        </w:rPr>
      </w:pPr>
    </w:p>
    <w:p w14:paraId="44018E73" w14:textId="77777777" w:rsidR="00A2564E" w:rsidRDefault="00A2564E" w:rsidP="00574CEB">
      <w:pPr>
        <w:pStyle w:val="Style8"/>
        <w:widowControl/>
        <w:spacing w:line="240" w:lineRule="exact"/>
        <w:rPr>
          <w:sz w:val="28"/>
          <w:szCs w:val="28"/>
        </w:rPr>
      </w:pPr>
    </w:p>
    <w:p w14:paraId="0AC2B702" w14:textId="77777777" w:rsidR="00A2564E" w:rsidRPr="00BF56BA" w:rsidRDefault="00A2564E" w:rsidP="00574CEB">
      <w:pPr>
        <w:pStyle w:val="Style8"/>
        <w:widowControl/>
        <w:spacing w:line="240" w:lineRule="exact"/>
        <w:rPr>
          <w:sz w:val="28"/>
          <w:szCs w:val="28"/>
        </w:rPr>
      </w:pPr>
    </w:p>
    <w:p w14:paraId="6AF38A69" w14:textId="77777777" w:rsidR="00A2564E" w:rsidRPr="00BF56BA" w:rsidRDefault="00A2564E" w:rsidP="00574CEB">
      <w:pPr>
        <w:pStyle w:val="Style8"/>
        <w:widowControl/>
        <w:spacing w:before="29" w:line="394" w:lineRule="exact"/>
        <w:rPr>
          <w:rStyle w:val="FontStyle25"/>
          <w:sz w:val="28"/>
          <w:szCs w:val="28"/>
          <w:u w:val="single"/>
        </w:rPr>
      </w:pPr>
      <w:r>
        <w:rPr>
          <w:rStyle w:val="FontStyle25"/>
          <w:sz w:val="28"/>
          <w:szCs w:val="28"/>
          <w:u w:val="single"/>
        </w:rPr>
        <w:t>Курсовая работа</w:t>
      </w:r>
    </w:p>
    <w:p w14:paraId="1C11D150" w14:textId="77777777" w:rsidR="00A2564E" w:rsidRPr="00BF56BA" w:rsidRDefault="00A2564E" w:rsidP="00574CEB">
      <w:pPr>
        <w:pStyle w:val="Style11"/>
        <w:widowControl/>
        <w:spacing w:before="182"/>
        <w:jc w:val="center"/>
        <w:rPr>
          <w:rStyle w:val="FontStyle25"/>
          <w:sz w:val="28"/>
          <w:szCs w:val="28"/>
          <w:u w:val="single"/>
        </w:rPr>
      </w:pPr>
      <w:r>
        <w:rPr>
          <w:rStyle w:val="FontStyle25"/>
          <w:sz w:val="28"/>
          <w:szCs w:val="28"/>
          <w:u w:val="single"/>
        </w:rPr>
        <w:t>47.03.01 «ФИЛОСОФИЯ»</w:t>
      </w:r>
    </w:p>
    <w:p w14:paraId="7297A494" w14:textId="77777777" w:rsidR="00A2564E" w:rsidRDefault="00A2564E" w:rsidP="00574CEB">
      <w:pPr>
        <w:pStyle w:val="Style9"/>
        <w:widowControl/>
        <w:spacing w:line="394" w:lineRule="exact"/>
        <w:jc w:val="center"/>
        <w:rPr>
          <w:rStyle w:val="FontStyle24"/>
        </w:rPr>
      </w:pPr>
      <w:r w:rsidRPr="00BF56BA">
        <w:rPr>
          <w:rStyle w:val="FontStyle24"/>
        </w:rPr>
        <w:t>шифр и наименование направления</w:t>
      </w:r>
    </w:p>
    <w:p w14:paraId="3E91BCA6" w14:textId="77777777" w:rsidR="00A2564E" w:rsidRPr="00A2564E" w:rsidRDefault="00A2564E" w:rsidP="00574CEB">
      <w:pPr>
        <w:jc w:val="center"/>
        <w:rPr>
          <w:rStyle w:val="FontStyle25"/>
          <w:sz w:val="28"/>
          <w:szCs w:val="28"/>
        </w:rPr>
      </w:pPr>
      <w:r w:rsidRPr="00574CEB">
        <w:rPr>
          <w:rStyle w:val="FontStyle18"/>
          <w:b w:val="0"/>
          <w:sz w:val="28"/>
          <w:szCs w:val="28"/>
          <w:u w:val="single"/>
        </w:rPr>
        <w:t>ТЕМА:</w:t>
      </w:r>
      <w:r w:rsidRPr="003875DD">
        <w:rPr>
          <w:rStyle w:val="FontStyle18"/>
          <w:sz w:val="28"/>
          <w:szCs w:val="28"/>
          <w:u w:val="single"/>
        </w:rPr>
        <w:t xml:space="preserve"> «</w:t>
      </w:r>
      <w:r w:rsidRPr="00A2564E">
        <w:rPr>
          <w:rFonts w:ascii="Times New Roman" w:hAnsi="Times New Roman" w:cs="Times New Roman"/>
          <w:sz w:val="28"/>
          <w:szCs w:val="28"/>
        </w:rPr>
        <w:t>Этические аспекты трансплантации органов и тканей</w:t>
      </w:r>
      <w:r w:rsidRPr="003875DD">
        <w:rPr>
          <w:rStyle w:val="FontStyle18"/>
          <w:sz w:val="28"/>
          <w:szCs w:val="28"/>
          <w:u w:val="single"/>
        </w:rPr>
        <w:t>»</w:t>
      </w:r>
    </w:p>
    <w:p w14:paraId="77FF01F2" w14:textId="77777777" w:rsidR="00A2564E" w:rsidRPr="00D63E93" w:rsidRDefault="00A2564E" w:rsidP="00574CEB">
      <w:pPr>
        <w:pStyle w:val="Style15"/>
        <w:widowControl/>
        <w:spacing w:line="240" w:lineRule="auto"/>
        <w:rPr>
          <w:rStyle w:val="FontStyle25"/>
          <w:sz w:val="28"/>
          <w:szCs w:val="28"/>
        </w:rPr>
      </w:pPr>
    </w:p>
    <w:p w14:paraId="0CFA925C" w14:textId="77777777" w:rsidR="00A2564E" w:rsidRPr="00AB3362" w:rsidRDefault="00A2564E" w:rsidP="00574CEB">
      <w:pPr>
        <w:spacing w:after="0" w:line="240" w:lineRule="auto"/>
        <w:rPr>
          <w:rFonts w:ascii="Times New Roman" w:hAnsi="Times New Roman" w:cs="Times New Roman"/>
          <w:sz w:val="29"/>
          <w:szCs w:val="29"/>
          <w:bdr w:val="none" w:sz="0" w:space="0" w:color="auto" w:frame="1"/>
        </w:rPr>
      </w:pPr>
      <w:r w:rsidRPr="00AB3362">
        <w:rPr>
          <w:rFonts w:ascii="Times New Roman" w:hAnsi="Times New Roman" w:cs="Times New Roman"/>
          <w:sz w:val="29"/>
          <w:szCs w:val="29"/>
          <w:bdr w:val="none" w:sz="0" w:space="0" w:color="auto" w:frame="1"/>
        </w:rPr>
        <w:t>Выполнил студент:</w:t>
      </w:r>
      <w:r w:rsidRPr="00AB3362">
        <w:rPr>
          <w:rFonts w:ascii="Times New Roman" w:hAnsi="Times New Roman" w:cs="Times New Roman"/>
          <w:b/>
          <w:sz w:val="29"/>
          <w:szCs w:val="29"/>
          <w:bdr w:val="none" w:sz="0" w:space="0" w:color="auto" w:frame="1"/>
        </w:rPr>
        <w:t xml:space="preserve"> </w:t>
      </w:r>
      <w:bookmarkStart w:id="0" w:name="_Hlk68513774"/>
      <w:r w:rsidRPr="00AB3362">
        <w:rPr>
          <w:rFonts w:ascii="Times New Roman" w:hAnsi="Times New Roman" w:cs="Times New Roman"/>
          <w:sz w:val="29"/>
          <w:szCs w:val="29"/>
          <w:bdr w:val="none" w:sz="0" w:space="0" w:color="auto" w:frame="1"/>
        </w:rPr>
        <w:t xml:space="preserve">Сукрут Кристина Артуровна  </w:t>
      </w:r>
      <w:bookmarkEnd w:id="0"/>
    </w:p>
    <w:p w14:paraId="03CD8734" w14:textId="77777777" w:rsidR="00A2564E" w:rsidRPr="00AB3362" w:rsidRDefault="00A2564E" w:rsidP="00574CEB">
      <w:pPr>
        <w:spacing w:after="0" w:line="240" w:lineRule="auto"/>
        <w:rPr>
          <w:rFonts w:ascii="Times New Roman" w:hAnsi="Times New Roman" w:cs="Times New Roman"/>
          <w:sz w:val="29"/>
          <w:szCs w:val="29"/>
          <w:bdr w:val="none" w:sz="0" w:space="0" w:color="auto" w:frame="1"/>
        </w:rPr>
      </w:pPr>
      <w:r w:rsidRPr="00AB3362">
        <w:rPr>
          <w:rFonts w:ascii="Times New Roman" w:hAnsi="Times New Roman" w:cs="Times New Roman"/>
          <w:sz w:val="29"/>
          <w:szCs w:val="29"/>
          <w:bdr w:val="none" w:sz="0" w:space="0" w:color="auto" w:frame="1"/>
        </w:rPr>
        <w:t xml:space="preserve">Группа ГФСбд-02-20 </w:t>
      </w:r>
    </w:p>
    <w:p w14:paraId="7EC876B5" w14:textId="77777777" w:rsidR="00A2564E" w:rsidRPr="00AB3362" w:rsidRDefault="00A2564E" w:rsidP="00574CEB">
      <w:pPr>
        <w:spacing w:after="0" w:line="240" w:lineRule="auto"/>
        <w:rPr>
          <w:rFonts w:ascii="Times New Roman" w:hAnsi="Times New Roman" w:cs="Times New Roman"/>
          <w:sz w:val="29"/>
          <w:szCs w:val="29"/>
          <w:bdr w:val="none" w:sz="0" w:space="0" w:color="auto" w:frame="1"/>
        </w:rPr>
      </w:pPr>
      <w:r w:rsidRPr="00AB3362">
        <w:rPr>
          <w:rFonts w:ascii="Times New Roman" w:hAnsi="Times New Roman" w:cs="Times New Roman"/>
          <w:sz w:val="29"/>
          <w:szCs w:val="29"/>
          <w:bdr w:val="none" w:sz="0" w:space="0" w:color="auto" w:frame="1"/>
        </w:rPr>
        <w:t>Студенческий билет № 1032201469</w:t>
      </w:r>
    </w:p>
    <w:p w14:paraId="6B7EED05" w14:textId="77777777" w:rsidR="00A2564E" w:rsidRPr="00D63E93" w:rsidRDefault="00A2564E" w:rsidP="00574CEB">
      <w:pPr>
        <w:rPr>
          <w:sz w:val="29"/>
          <w:szCs w:val="29"/>
          <w:bdr w:val="none" w:sz="0" w:space="0" w:color="auto" w:frame="1"/>
        </w:rPr>
      </w:pPr>
    </w:p>
    <w:p w14:paraId="7F57CEFA" w14:textId="77777777" w:rsidR="00A2564E" w:rsidRPr="00A2564E" w:rsidRDefault="00A2564E" w:rsidP="00574CEB">
      <w:pPr>
        <w:spacing w:after="0" w:line="240" w:lineRule="auto"/>
        <w:jc w:val="right"/>
        <w:rPr>
          <w:rFonts w:ascii="Times New Roman" w:hAnsi="Times New Roman" w:cs="Times New Roman"/>
          <w:sz w:val="29"/>
          <w:szCs w:val="29"/>
          <w:bdr w:val="none" w:sz="0" w:space="0" w:color="auto" w:frame="1"/>
        </w:rPr>
      </w:pPr>
      <w:r w:rsidRPr="00A2564E">
        <w:rPr>
          <w:rFonts w:ascii="Times New Roman" w:hAnsi="Times New Roman" w:cs="Times New Roman"/>
          <w:sz w:val="29"/>
          <w:szCs w:val="29"/>
          <w:bdr w:val="none" w:sz="0" w:space="0" w:color="auto" w:frame="1"/>
        </w:rPr>
        <w:t xml:space="preserve">Руководитель </w:t>
      </w:r>
    </w:p>
    <w:p w14:paraId="66AC37E4" w14:textId="77777777" w:rsidR="00A2564E" w:rsidRPr="00A2564E" w:rsidRDefault="00A2564E" w:rsidP="00574CEB">
      <w:pPr>
        <w:spacing w:after="0" w:line="240" w:lineRule="auto"/>
        <w:jc w:val="right"/>
        <w:rPr>
          <w:rFonts w:ascii="Times New Roman" w:hAnsi="Times New Roman" w:cs="Times New Roman"/>
          <w:sz w:val="29"/>
          <w:szCs w:val="29"/>
          <w:bdr w:val="none" w:sz="0" w:space="0" w:color="auto" w:frame="1"/>
        </w:rPr>
      </w:pPr>
      <w:proofErr w:type="spellStart"/>
      <w:r w:rsidRPr="00A2564E">
        <w:rPr>
          <w:rFonts w:ascii="Times New Roman" w:hAnsi="Times New Roman" w:cs="Times New Roman"/>
          <w:sz w:val="29"/>
          <w:szCs w:val="29"/>
          <w:bdr w:val="none" w:sz="0" w:space="0" w:color="auto" w:frame="1"/>
        </w:rPr>
        <w:t>к.филос.н</w:t>
      </w:r>
      <w:proofErr w:type="spellEnd"/>
      <w:r w:rsidRPr="00A2564E">
        <w:rPr>
          <w:rFonts w:ascii="Times New Roman" w:hAnsi="Times New Roman" w:cs="Times New Roman"/>
          <w:sz w:val="29"/>
          <w:szCs w:val="29"/>
          <w:bdr w:val="none" w:sz="0" w:space="0" w:color="auto" w:frame="1"/>
        </w:rPr>
        <w:t xml:space="preserve">., доц. </w:t>
      </w:r>
    </w:p>
    <w:p w14:paraId="77E91565" w14:textId="77777777" w:rsidR="00A2564E" w:rsidRPr="00A2564E" w:rsidRDefault="00A2564E" w:rsidP="00574CEB">
      <w:pPr>
        <w:spacing w:after="0" w:line="240" w:lineRule="auto"/>
        <w:jc w:val="right"/>
        <w:rPr>
          <w:rFonts w:ascii="Times New Roman" w:hAnsi="Times New Roman" w:cs="Times New Roman"/>
          <w:sz w:val="29"/>
          <w:szCs w:val="29"/>
          <w:bdr w:val="none" w:sz="0" w:space="0" w:color="auto" w:frame="1"/>
        </w:rPr>
      </w:pPr>
      <w:r w:rsidRPr="00A2564E">
        <w:rPr>
          <w:rFonts w:ascii="Times New Roman" w:hAnsi="Times New Roman" w:cs="Times New Roman"/>
          <w:sz w:val="29"/>
          <w:szCs w:val="29"/>
          <w:bdr w:val="none" w:sz="0" w:space="0" w:color="auto" w:frame="1"/>
        </w:rPr>
        <w:t xml:space="preserve">Саввина Ольга Владимировна  </w:t>
      </w:r>
    </w:p>
    <w:p w14:paraId="43E6AF4A" w14:textId="77777777" w:rsidR="00A2564E" w:rsidRPr="00A2564E" w:rsidRDefault="00A2564E" w:rsidP="00574CEB">
      <w:pPr>
        <w:spacing w:after="0" w:line="240" w:lineRule="auto"/>
        <w:jc w:val="right"/>
        <w:rPr>
          <w:rFonts w:ascii="Times New Roman" w:hAnsi="Times New Roman" w:cs="Times New Roman"/>
          <w:sz w:val="29"/>
          <w:szCs w:val="29"/>
          <w:bdr w:val="none" w:sz="0" w:space="0" w:color="auto" w:frame="1"/>
        </w:rPr>
      </w:pPr>
    </w:p>
    <w:p w14:paraId="03DF7D6F" w14:textId="77777777" w:rsidR="00A2564E" w:rsidRPr="00A2564E" w:rsidRDefault="00A2564E" w:rsidP="00574CEB">
      <w:pPr>
        <w:spacing w:after="0" w:line="240" w:lineRule="auto"/>
        <w:jc w:val="right"/>
        <w:rPr>
          <w:rFonts w:ascii="Times New Roman" w:hAnsi="Times New Roman" w:cs="Times New Roman"/>
          <w:sz w:val="29"/>
          <w:szCs w:val="29"/>
          <w:bdr w:val="none" w:sz="0" w:space="0" w:color="auto" w:frame="1"/>
        </w:rPr>
      </w:pPr>
      <w:r w:rsidRPr="00A2564E">
        <w:rPr>
          <w:rFonts w:ascii="Times New Roman" w:hAnsi="Times New Roman" w:cs="Times New Roman"/>
          <w:sz w:val="29"/>
          <w:szCs w:val="29"/>
          <w:bdr w:val="none" w:sz="0" w:space="0" w:color="auto" w:frame="1"/>
        </w:rPr>
        <w:t>_________________________</w:t>
      </w:r>
    </w:p>
    <w:p w14:paraId="2FDBACBE" w14:textId="77777777" w:rsidR="00A2564E" w:rsidRPr="00A2564E" w:rsidRDefault="00A2564E" w:rsidP="00574CEB">
      <w:pPr>
        <w:spacing w:after="0" w:line="240" w:lineRule="auto"/>
        <w:rPr>
          <w:rFonts w:ascii="Times New Roman" w:hAnsi="Times New Roman" w:cs="Times New Roman"/>
          <w:i/>
          <w:sz w:val="29"/>
          <w:szCs w:val="29"/>
          <w:bdr w:val="none" w:sz="0" w:space="0" w:color="auto" w:frame="1"/>
        </w:rPr>
      </w:pPr>
      <w:r w:rsidRPr="00A2564E">
        <w:rPr>
          <w:rFonts w:ascii="Times New Roman" w:hAnsi="Times New Roman" w:cs="Times New Roman"/>
          <w:i/>
          <w:sz w:val="29"/>
          <w:szCs w:val="29"/>
          <w:bdr w:val="none" w:sz="0" w:space="0" w:color="auto" w:frame="1"/>
        </w:rPr>
        <w:t xml:space="preserve">                                                                                              (подпись)</w:t>
      </w:r>
    </w:p>
    <w:p w14:paraId="197ECF51" w14:textId="77777777" w:rsidR="00A2564E" w:rsidRPr="00A2564E" w:rsidRDefault="00A2564E" w:rsidP="00574CEB">
      <w:pPr>
        <w:spacing w:after="0" w:line="240" w:lineRule="auto"/>
        <w:rPr>
          <w:rFonts w:ascii="Times New Roman" w:hAnsi="Times New Roman" w:cs="Times New Roman"/>
          <w:b/>
          <w:sz w:val="29"/>
          <w:szCs w:val="29"/>
          <w:bdr w:val="none" w:sz="0" w:space="0" w:color="auto" w:frame="1"/>
        </w:rPr>
      </w:pPr>
    </w:p>
    <w:p w14:paraId="30E4052F" w14:textId="77777777" w:rsidR="00A2564E" w:rsidRPr="00A2564E" w:rsidRDefault="00A2564E" w:rsidP="00574CEB">
      <w:pPr>
        <w:spacing w:after="0" w:line="240" w:lineRule="auto"/>
        <w:jc w:val="right"/>
        <w:rPr>
          <w:rFonts w:ascii="Times New Roman" w:hAnsi="Times New Roman" w:cs="Times New Roman"/>
          <w:sz w:val="29"/>
          <w:szCs w:val="29"/>
          <w:u w:val="single"/>
          <w:bdr w:val="none" w:sz="0" w:space="0" w:color="auto" w:frame="1"/>
        </w:rPr>
      </w:pPr>
      <w:r w:rsidRPr="00A2564E">
        <w:rPr>
          <w:rFonts w:ascii="Times New Roman" w:hAnsi="Times New Roman" w:cs="Times New Roman"/>
          <w:sz w:val="29"/>
          <w:szCs w:val="29"/>
          <w:bdr w:val="none" w:sz="0" w:space="0" w:color="auto" w:frame="1"/>
        </w:rPr>
        <w:t>Автор</w:t>
      </w:r>
      <w:r w:rsidRPr="00A2564E">
        <w:rPr>
          <w:rFonts w:ascii="Times New Roman" w:hAnsi="Times New Roman" w:cs="Times New Roman"/>
          <w:sz w:val="29"/>
          <w:szCs w:val="29"/>
          <w:u w:val="single"/>
          <w:bdr w:val="none" w:sz="0" w:space="0" w:color="auto" w:frame="1"/>
        </w:rPr>
        <w:t>_______________________</w:t>
      </w:r>
    </w:p>
    <w:p w14:paraId="36A79CBD" w14:textId="77777777" w:rsidR="00A2564E" w:rsidRPr="00A2564E" w:rsidRDefault="00A2564E" w:rsidP="00574CEB">
      <w:pPr>
        <w:spacing w:after="0" w:line="240" w:lineRule="auto"/>
        <w:jc w:val="center"/>
        <w:rPr>
          <w:rStyle w:val="FontStyle25"/>
          <w:i/>
          <w:sz w:val="29"/>
          <w:szCs w:val="29"/>
          <w:bdr w:val="none" w:sz="0" w:space="0" w:color="auto" w:frame="1"/>
        </w:rPr>
      </w:pPr>
      <w:r w:rsidRPr="00A2564E">
        <w:rPr>
          <w:rFonts w:ascii="Times New Roman" w:hAnsi="Times New Roman" w:cs="Times New Roman"/>
          <w:i/>
          <w:sz w:val="29"/>
          <w:szCs w:val="29"/>
          <w:bdr w:val="none" w:sz="0" w:space="0" w:color="auto" w:frame="1"/>
        </w:rPr>
        <w:t xml:space="preserve">                                                                           (подпись)</w:t>
      </w:r>
    </w:p>
    <w:p w14:paraId="5734CF22" w14:textId="77777777" w:rsidR="00A2564E" w:rsidRPr="00A2564E" w:rsidRDefault="00A2564E" w:rsidP="00574CEB">
      <w:pPr>
        <w:pStyle w:val="Style6"/>
        <w:widowControl/>
        <w:spacing w:before="144"/>
        <w:jc w:val="both"/>
        <w:rPr>
          <w:rStyle w:val="FontStyle25"/>
          <w:sz w:val="29"/>
          <w:szCs w:val="29"/>
        </w:rPr>
      </w:pPr>
    </w:p>
    <w:p w14:paraId="1FFB2857" w14:textId="77777777" w:rsidR="00A2564E" w:rsidRPr="00A2564E" w:rsidRDefault="00A2564E" w:rsidP="00574CEB">
      <w:pPr>
        <w:pStyle w:val="Style6"/>
        <w:widowControl/>
        <w:jc w:val="center"/>
        <w:rPr>
          <w:rStyle w:val="FontStyle25"/>
          <w:sz w:val="29"/>
          <w:szCs w:val="29"/>
        </w:rPr>
      </w:pPr>
      <w:r w:rsidRPr="00A2564E">
        <w:rPr>
          <w:rStyle w:val="FontStyle25"/>
          <w:sz w:val="29"/>
          <w:szCs w:val="29"/>
        </w:rPr>
        <w:t xml:space="preserve">Москва </w:t>
      </w:r>
    </w:p>
    <w:p w14:paraId="0147550C" w14:textId="77777777" w:rsidR="00A2564E" w:rsidRPr="00A2564E" w:rsidRDefault="00A2564E" w:rsidP="00A2564E">
      <w:pPr>
        <w:pStyle w:val="Style6"/>
        <w:widowControl/>
        <w:jc w:val="center"/>
        <w:rPr>
          <w:sz w:val="29"/>
          <w:szCs w:val="29"/>
        </w:rPr>
      </w:pPr>
      <w:r w:rsidRPr="00A2564E">
        <w:rPr>
          <w:rStyle w:val="FontStyle25"/>
          <w:sz w:val="29"/>
          <w:szCs w:val="29"/>
        </w:rPr>
        <w:t>202</w:t>
      </w:r>
      <w:r>
        <w:rPr>
          <w:rStyle w:val="FontStyle25"/>
          <w:sz w:val="29"/>
          <w:szCs w:val="29"/>
        </w:rPr>
        <w:t>2</w:t>
      </w:r>
      <w:r w:rsidRPr="00A2564E">
        <w:rPr>
          <w:rStyle w:val="FontStyle25"/>
          <w:sz w:val="29"/>
          <w:szCs w:val="29"/>
        </w:rPr>
        <w:t xml:space="preserve"> год</w:t>
      </w:r>
    </w:p>
    <w:p w14:paraId="28964CC2" w14:textId="77777777" w:rsidR="00A2564E" w:rsidRPr="00A36824" w:rsidRDefault="00A2564E" w:rsidP="00A2564E">
      <w:pPr>
        <w:tabs>
          <w:tab w:val="left" w:pos="993"/>
        </w:tabs>
        <w:rPr>
          <w:b/>
          <w:sz w:val="28"/>
          <w:szCs w:val="28"/>
        </w:rPr>
      </w:pPr>
    </w:p>
    <w:sdt>
      <w:sdtPr>
        <w:rPr>
          <w:rFonts w:asciiTheme="minorHAnsi" w:eastAsiaTheme="minorEastAsia" w:hAnsiTheme="minorHAnsi" w:cstheme="minorBidi"/>
          <w:color w:val="auto"/>
          <w:sz w:val="22"/>
          <w:szCs w:val="22"/>
        </w:rPr>
        <w:id w:val="1604374530"/>
        <w:docPartObj>
          <w:docPartGallery w:val="Table of Contents"/>
          <w:docPartUnique/>
        </w:docPartObj>
      </w:sdtPr>
      <w:sdtEndPr>
        <w:rPr>
          <w:b/>
          <w:bCs/>
        </w:rPr>
      </w:sdtEndPr>
      <w:sdtContent>
        <w:p w14:paraId="290B6614" w14:textId="77777777" w:rsidR="00D06F1C" w:rsidRPr="007E4D64" w:rsidRDefault="007E4D64" w:rsidP="007E4D64">
          <w:pPr>
            <w:pStyle w:val="af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w:t>
          </w:r>
        </w:p>
        <w:p w14:paraId="3557C3B4" w14:textId="77777777" w:rsidR="007E4D64" w:rsidRPr="007E4D64" w:rsidRDefault="00D06F1C">
          <w:pPr>
            <w:pStyle w:val="12"/>
            <w:tabs>
              <w:tab w:val="right" w:leader="dot" w:pos="9345"/>
            </w:tabs>
            <w:rPr>
              <w:rFonts w:ascii="Times New Roman" w:hAnsi="Times New Roman"/>
              <w:noProof/>
              <w:sz w:val="28"/>
              <w:szCs w:val="28"/>
            </w:rPr>
          </w:pPr>
          <w:r w:rsidRPr="007E4D64">
            <w:rPr>
              <w:rFonts w:ascii="Times New Roman" w:hAnsi="Times New Roman"/>
              <w:sz w:val="28"/>
              <w:szCs w:val="28"/>
            </w:rPr>
            <w:fldChar w:fldCharType="begin"/>
          </w:r>
          <w:r w:rsidRPr="007E4D64">
            <w:rPr>
              <w:rFonts w:ascii="Times New Roman" w:hAnsi="Times New Roman"/>
              <w:sz w:val="28"/>
              <w:szCs w:val="28"/>
            </w:rPr>
            <w:instrText xml:space="preserve"> TOC \o "1-3" \h \z \u </w:instrText>
          </w:r>
          <w:r w:rsidRPr="007E4D64">
            <w:rPr>
              <w:rFonts w:ascii="Times New Roman" w:hAnsi="Times New Roman"/>
              <w:sz w:val="28"/>
              <w:szCs w:val="28"/>
            </w:rPr>
            <w:fldChar w:fldCharType="separate"/>
          </w:r>
          <w:hyperlink w:anchor="_Toc103277025" w:history="1">
            <w:r w:rsidR="007E4D64" w:rsidRPr="007E4D64">
              <w:rPr>
                <w:rStyle w:val="af9"/>
                <w:rFonts w:ascii="Times New Roman" w:hAnsi="Times New Roman"/>
                <w:b/>
                <w:noProof/>
                <w:sz w:val="28"/>
                <w:szCs w:val="28"/>
              </w:rPr>
              <w:t>ВВЕДЕНИЕ</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_Toc103277025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2</w:t>
            </w:r>
            <w:r w:rsidR="007E4D64" w:rsidRPr="007E4D64">
              <w:rPr>
                <w:rFonts w:ascii="Times New Roman" w:hAnsi="Times New Roman"/>
                <w:noProof/>
                <w:webHidden/>
                <w:sz w:val="28"/>
                <w:szCs w:val="28"/>
              </w:rPr>
              <w:fldChar w:fldCharType="end"/>
            </w:r>
          </w:hyperlink>
        </w:p>
        <w:p w14:paraId="02FB9597" w14:textId="77777777" w:rsidR="007E4D64" w:rsidRPr="007E4D64" w:rsidRDefault="00603534">
          <w:pPr>
            <w:pStyle w:val="12"/>
            <w:tabs>
              <w:tab w:val="right" w:leader="dot" w:pos="9345"/>
            </w:tabs>
            <w:rPr>
              <w:rFonts w:ascii="Times New Roman" w:hAnsi="Times New Roman"/>
              <w:noProof/>
              <w:sz w:val="28"/>
              <w:szCs w:val="28"/>
            </w:rPr>
          </w:pPr>
          <w:hyperlink w:anchor="_Toc103277026" w:history="1">
            <w:r w:rsidR="007E4D64" w:rsidRPr="007E4D64">
              <w:rPr>
                <w:rStyle w:val="af9"/>
                <w:rFonts w:ascii="Times New Roman" w:hAnsi="Times New Roman"/>
                <w:b/>
                <w:noProof/>
                <w:sz w:val="28"/>
                <w:szCs w:val="28"/>
              </w:rPr>
              <w:t>ГЛАВА 1. ТЕОРЕТИЧЕСКИЕ АСПЕКТЫ ПОНЯТИЯ «ТРАНСПЛАНТАЦИЯ»</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_Toc103277026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4</w:t>
            </w:r>
            <w:r w:rsidR="007E4D64" w:rsidRPr="007E4D64">
              <w:rPr>
                <w:rFonts w:ascii="Times New Roman" w:hAnsi="Times New Roman"/>
                <w:noProof/>
                <w:webHidden/>
                <w:sz w:val="28"/>
                <w:szCs w:val="28"/>
              </w:rPr>
              <w:fldChar w:fldCharType="end"/>
            </w:r>
          </w:hyperlink>
        </w:p>
        <w:p w14:paraId="08A67EBD" w14:textId="77777777" w:rsidR="007E4D64" w:rsidRPr="007E4D64" w:rsidRDefault="00603534">
          <w:pPr>
            <w:pStyle w:val="24"/>
            <w:tabs>
              <w:tab w:val="left" w:pos="880"/>
              <w:tab w:val="right" w:leader="dot" w:pos="9345"/>
            </w:tabs>
            <w:rPr>
              <w:rFonts w:ascii="Times New Roman" w:hAnsi="Times New Roman"/>
              <w:noProof/>
              <w:sz w:val="28"/>
              <w:szCs w:val="28"/>
            </w:rPr>
          </w:pPr>
          <w:hyperlink w:anchor="_Toc103277027" w:history="1">
            <w:r w:rsidR="007E4D64" w:rsidRPr="007E4D64">
              <w:rPr>
                <w:rStyle w:val="af9"/>
                <w:rFonts w:ascii="Times New Roman" w:hAnsi="Times New Roman"/>
                <w:b/>
                <w:noProof/>
                <w:sz w:val="28"/>
                <w:szCs w:val="28"/>
              </w:rPr>
              <w:t>1.1.</w:t>
            </w:r>
            <w:r w:rsidR="007E4D64" w:rsidRPr="007E4D64">
              <w:rPr>
                <w:rFonts w:ascii="Times New Roman" w:hAnsi="Times New Roman"/>
                <w:noProof/>
                <w:sz w:val="28"/>
                <w:szCs w:val="28"/>
              </w:rPr>
              <w:tab/>
            </w:r>
            <w:r w:rsidR="00CB2861">
              <w:rPr>
                <w:rStyle w:val="af9"/>
                <w:rFonts w:ascii="Times New Roman" w:hAnsi="Times New Roman"/>
                <w:b/>
                <w:noProof/>
                <w:sz w:val="28"/>
                <w:szCs w:val="28"/>
              </w:rPr>
              <w:t>Этапы развития трансплантологии</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_Toc103277027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4</w:t>
            </w:r>
            <w:r w:rsidR="007E4D64" w:rsidRPr="007E4D64">
              <w:rPr>
                <w:rFonts w:ascii="Times New Roman" w:hAnsi="Times New Roman"/>
                <w:noProof/>
                <w:webHidden/>
                <w:sz w:val="28"/>
                <w:szCs w:val="28"/>
              </w:rPr>
              <w:fldChar w:fldCharType="end"/>
            </w:r>
          </w:hyperlink>
        </w:p>
        <w:p w14:paraId="7658CF52" w14:textId="77777777" w:rsidR="007E4D64" w:rsidRPr="007E4D64" w:rsidRDefault="00603534">
          <w:pPr>
            <w:pStyle w:val="24"/>
            <w:tabs>
              <w:tab w:val="left" w:pos="880"/>
              <w:tab w:val="right" w:leader="dot" w:pos="9345"/>
            </w:tabs>
            <w:rPr>
              <w:rFonts w:ascii="Times New Roman" w:hAnsi="Times New Roman"/>
              <w:noProof/>
              <w:sz w:val="28"/>
              <w:szCs w:val="28"/>
            </w:rPr>
          </w:pPr>
          <w:hyperlink w:anchor="_Toc103277028" w:history="1">
            <w:r w:rsidR="007E4D64" w:rsidRPr="007E4D64">
              <w:rPr>
                <w:rStyle w:val="af9"/>
                <w:rFonts w:ascii="Times New Roman" w:hAnsi="Times New Roman"/>
                <w:b/>
                <w:noProof/>
                <w:sz w:val="28"/>
                <w:szCs w:val="28"/>
              </w:rPr>
              <w:t>1.2.</w:t>
            </w:r>
            <w:r w:rsidR="007E4D64" w:rsidRPr="007E4D64">
              <w:rPr>
                <w:rFonts w:ascii="Times New Roman" w:hAnsi="Times New Roman"/>
                <w:noProof/>
                <w:sz w:val="28"/>
                <w:szCs w:val="28"/>
              </w:rPr>
              <w:tab/>
            </w:r>
            <w:r w:rsidR="007E4D64" w:rsidRPr="007E4D64">
              <w:rPr>
                <w:rStyle w:val="af9"/>
                <w:rFonts w:ascii="Times New Roman" w:hAnsi="Times New Roman"/>
                <w:b/>
                <w:noProof/>
                <w:sz w:val="28"/>
                <w:szCs w:val="28"/>
              </w:rPr>
              <w:t>Понятие и виды трансплантации органов и тканей</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_Toc103277028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7</w:t>
            </w:r>
            <w:r w:rsidR="007E4D64" w:rsidRPr="007E4D64">
              <w:rPr>
                <w:rFonts w:ascii="Times New Roman" w:hAnsi="Times New Roman"/>
                <w:noProof/>
                <w:webHidden/>
                <w:sz w:val="28"/>
                <w:szCs w:val="28"/>
              </w:rPr>
              <w:fldChar w:fldCharType="end"/>
            </w:r>
          </w:hyperlink>
        </w:p>
        <w:p w14:paraId="48166DE2" w14:textId="77777777" w:rsidR="007E4D64" w:rsidRPr="007E4D64" w:rsidRDefault="00603534">
          <w:pPr>
            <w:pStyle w:val="12"/>
            <w:tabs>
              <w:tab w:val="right" w:leader="dot" w:pos="9345"/>
            </w:tabs>
            <w:rPr>
              <w:rFonts w:ascii="Times New Roman" w:hAnsi="Times New Roman"/>
              <w:noProof/>
              <w:sz w:val="28"/>
              <w:szCs w:val="28"/>
            </w:rPr>
          </w:pPr>
          <w:hyperlink w:anchor="_Toc103277029" w:history="1">
            <w:r w:rsidR="007E4D64" w:rsidRPr="007E4D64">
              <w:rPr>
                <w:rStyle w:val="af9"/>
                <w:rFonts w:ascii="Times New Roman" w:hAnsi="Times New Roman"/>
                <w:b/>
                <w:noProof/>
                <w:sz w:val="28"/>
                <w:szCs w:val="28"/>
              </w:rPr>
              <w:t>ГЛАВА 2. ЭТИЧЕСКИЕ АСПЕКТЫ ТРАНСПЛАНТАЦИИ ОРГАНОВ И ТКАНЕЙ</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_Toc103277029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10</w:t>
            </w:r>
            <w:r w:rsidR="007E4D64" w:rsidRPr="007E4D64">
              <w:rPr>
                <w:rFonts w:ascii="Times New Roman" w:hAnsi="Times New Roman"/>
                <w:noProof/>
                <w:webHidden/>
                <w:sz w:val="28"/>
                <w:szCs w:val="28"/>
              </w:rPr>
              <w:fldChar w:fldCharType="end"/>
            </w:r>
          </w:hyperlink>
        </w:p>
        <w:p w14:paraId="1F825C08" w14:textId="77777777" w:rsidR="007E4D64" w:rsidRPr="007E4D64" w:rsidRDefault="00603534">
          <w:pPr>
            <w:pStyle w:val="24"/>
            <w:tabs>
              <w:tab w:val="right" w:leader="dot" w:pos="9345"/>
            </w:tabs>
            <w:rPr>
              <w:rFonts w:ascii="Times New Roman" w:hAnsi="Times New Roman"/>
              <w:noProof/>
              <w:sz w:val="28"/>
              <w:szCs w:val="28"/>
            </w:rPr>
          </w:pPr>
          <w:hyperlink w:anchor="_Toc103277030" w:history="1">
            <w:r w:rsidR="007E4D64" w:rsidRPr="007E4D64">
              <w:rPr>
                <w:rStyle w:val="af9"/>
                <w:rFonts w:ascii="Times New Roman" w:hAnsi="Times New Roman"/>
                <w:b/>
                <w:noProof/>
                <w:sz w:val="28"/>
                <w:szCs w:val="28"/>
              </w:rPr>
              <w:t xml:space="preserve">2.1. </w:t>
            </w:r>
            <w:r w:rsidR="007E4D64" w:rsidRPr="007E4D64">
              <w:rPr>
                <w:rStyle w:val="af9"/>
                <w:rFonts w:ascii="Times New Roman" w:hAnsi="Times New Roman"/>
                <w:b/>
                <w:noProof/>
                <w:spacing w:val="15"/>
                <w:sz w:val="28"/>
                <w:szCs w:val="28"/>
              </w:rPr>
              <w:t>Этические проблемы з</w:t>
            </w:r>
            <w:r w:rsidR="007767EC">
              <w:rPr>
                <w:rStyle w:val="af9"/>
                <w:rFonts w:ascii="Times New Roman" w:hAnsi="Times New Roman"/>
                <w:b/>
                <w:noProof/>
                <w:spacing w:val="15"/>
                <w:sz w:val="28"/>
                <w:szCs w:val="28"/>
              </w:rPr>
              <w:t>абора органов и тканей от трупа</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_Toc103277030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10</w:t>
            </w:r>
            <w:r w:rsidR="007E4D64" w:rsidRPr="007E4D64">
              <w:rPr>
                <w:rFonts w:ascii="Times New Roman" w:hAnsi="Times New Roman"/>
                <w:noProof/>
                <w:webHidden/>
                <w:sz w:val="28"/>
                <w:szCs w:val="28"/>
              </w:rPr>
              <w:fldChar w:fldCharType="end"/>
            </w:r>
          </w:hyperlink>
        </w:p>
        <w:p w14:paraId="67116C15" w14:textId="77777777" w:rsidR="007E4D64" w:rsidRPr="007E4D64" w:rsidRDefault="00603534">
          <w:pPr>
            <w:pStyle w:val="24"/>
            <w:tabs>
              <w:tab w:val="right" w:leader="dot" w:pos="9345"/>
            </w:tabs>
            <w:rPr>
              <w:rFonts w:ascii="Times New Roman" w:hAnsi="Times New Roman"/>
              <w:noProof/>
              <w:sz w:val="28"/>
              <w:szCs w:val="28"/>
            </w:rPr>
          </w:pPr>
          <w:hyperlink w:anchor="_Toc103277031" w:history="1">
            <w:r w:rsidR="007E4D64" w:rsidRPr="007E4D64">
              <w:rPr>
                <w:rStyle w:val="af9"/>
                <w:rFonts w:ascii="Times New Roman" w:hAnsi="Times New Roman"/>
                <w:b/>
                <w:noProof/>
                <w:sz w:val="28"/>
                <w:szCs w:val="28"/>
              </w:rPr>
              <w:t xml:space="preserve">2.2. </w:t>
            </w:r>
            <w:r w:rsidR="007E4D64" w:rsidRPr="007E4D64">
              <w:rPr>
                <w:rStyle w:val="af9"/>
                <w:rFonts w:ascii="Times New Roman" w:hAnsi="Times New Roman"/>
                <w:b/>
                <w:noProof/>
                <w:spacing w:val="15"/>
                <w:sz w:val="28"/>
                <w:szCs w:val="28"/>
              </w:rPr>
              <w:t>Основные этические проблемы, связанные с живыми донорами</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_Toc103277031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15</w:t>
            </w:r>
            <w:r w:rsidR="007E4D64" w:rsidRPr="007E4D64">
              <w:rPr>
                <w:rFonts w:ascii="Times New Roman" w:hAnsi="Times New Roman"/>
                <w:noProof/>
                <w:webHidden/>
                <w:sz w:val="28"/>
                <w:szCs w:val="28"/>
              </w:rPr>
              <w:fldChar w:fldCharType="end"/>
            </w:r>
          </w:hyperlink>
        </w:p>
        <w:p w14:paraId="226C3EEB" w14:textId="77777777" w:rsidR="007E4D64" w:rsidRPr="007E4D64" w:rsidRDefault="00603534">
          <w:pPr>
            <w:pStyle w:val="24"/>
            <w:tabs>
              <w:tab w:val="right" w:leader="dot" w:pos="9345"/>
            </w:tabs>
            <w:rPr>
              <w:rFonts w:ascii="Times New Roman" w:hAnsi="Times New Roman"/>
              <w:noProof/>
              <w:sz w:val="28"/>
              <w:szCs w:val="28"/>
            </w:rPr>
          </w:pPr>
          <w:hyperlink w:anchor="_Toc103277032" w:history="1">
            <w:r w:rsidR="007E4D64" w:rsidRPr="007E4D64">
              <w:rPr>
                <w:rStyle w:val="af9"/>
                <w:rFonts w:ascii="Times New Roman" w:hAnsi="Times New Roman"/>
                <w:b/>
                <w:noProof/>
                <w:sz w:val="28"/>
                <w:szCs w:val="28"/>
              </w:rPr>
              <w:t xml:space="preserve">2.3. </w:t>
            </w:r>
            <w:r w:rsidR="007E4D64" w:rsidRPr="007E4D64">
              <w:rPr>
                <w:rStyle w:val="af9"/>
                <w:rFonts w:ascii="Times New Roman" w:hAnsi="Times New Roman"/>
                <w:b/>
                <w:noProof/>
                <w:spacing w:val="15"/>
                <w:sz w:val="28"/>
                <w:szCs w:val="28"/>
              </w:rPr>
              <w:t>Проблема констатации смерти мозга</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_Toc103277032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21</w:t>
            </w:r>
            <w:r w:rsidR="007E4D64" w:rsidRPr="007E4D64">
              <w:rPr>
                <w:rFonts w:ascii="Times New Roman" w:hAnsi="Times New Roman"/>
                <w:noProof/>
                <w:webHidden/>
                <w:sz w:val="28"/>
                <w:szCs w:val="28"/>
              </w:rPr>
              <w:fldChar w:fldCharType="end"/>
            </w:r>
          </w:hyperlink>
        </w:p>
        <w:p w14:paraId="2DB67651" w14:textId="77777777" w:rsidR="007E4D64" w:rsidRPr="007E4D64" w:rsidRDefault="00603534">
          <w:pPr>
            <w:pStyle w:val="24"/>
            <w:tabs>
              <w:tab w:val="right" w:leader="dot" w:pos="9345"/>
            </w:tabs>
            <w:rPr>
              <w:rFonts w:ascii="Times New Roman" w:hAnsi="Times New Roman"/>
              <w:noProof/>
              <w:sz w:val="28"/>
              <w:szCs w:val="28"/>
            </w:rPr>
          </w:pPr>
          <w:hyperlink w:anchor="_Toc103277033" w:history="1">
            <w:r w:rsidR="007E4D64" w:rsidRPr="007E4D64">
              <w:rPr>
                <w:rStyle w:val="af9"/>
                <w:rFonts w:ascii="Times New Roman" w:hAnsi="Times New Roman"/>
                <w:b/>
                <w:noProof/>
                <w:sz w:val="28"/>
                <w:szCs w:val="28"/>
                <w:shd w:val="clear" w:color="auto" w:fill="FFFFFF"/>
              </w:rPr>
              <w:t>2.4.</w:t>
            </w:r>
            <w:r w:rsidR="007E4D64" w:rsidRPr="00CB2861">
              <w:rPr>
                <w:rStyle w:val="af9"/>
                <w:rFonts w:ascii="Times New Roman" w:hAnsi="Times New Roman"/>
                <w:b/>
                <w:noProof/>
                <w:color w:val="auto"/>
                <w:sz w:val="28"/>
                <w:szCs w:val="28"/>
                <w:shd w:val="clear" w:color="auto" w:fill="FFFFFF"/>
              </w:rPr>
              <w:t xml:space="preserve"> </w:t>
            </w:r>
            <w:r w:rsidR="007767EC" w:rsidRPr="00CB2861">
              <w:rPr>
                <w:rStyle w:val="af9"/>
                <w:rFonts w:ascii="Times New Roman" w:hAnsi="Times New Roman"/>
                <w:b/>
                <w:noProof/>
                <w:color w:val="auto"/>
                <w:sz w:val="28"/>
                <w:szCs w:val="28"/>
                <w:shd w:val="clear" w:color="auto" w:fill="FFFFFF"/>
              </w:rPr>
              <w:t xml:space="preserve">Дети – доноры органов: </w:t>
            </w:r>
            <w:r w:rsidR="007767EC" w:rsidRPr="00CB2861">
              <w:rPr>
                <w:rStyle w:val="af9"/>
                <w:rFonts w:ascii="Times New Roman" w:hAnsi="Times New Roman"/>
                <w:b/>
                <w:noProof/>
                <w:color w:val="auto"/>
                <w:spacing w:val="15"/>
                <w:sz w:val="28"/>
                <w:szCs w:val="28"/>
              </w:rPr>
              <w:t>п</w:t>
            </w:r>
            <w:r w:rsidR="007E4D64" w:rsidRPr="00CB2861">
              <w:rPr>
                <w:rStyle w:val="af9"/>
                <w:rFonts w:ascii="Times New Roman" w:hAnsi="Times New Roman"/>
                <w:b/>
                <w:noProof/>
                <w:color w:val="auto"/>
                <w:spacing w:val="15"/>
                <w:sz w:val="28"/>
                <w:szCs w:val="28"/>
              </w:rPr>
              <w:t>роблема констатации смерти мозга</w:t>
            </w:r>
            <w:r w:rsidR="007767EC" w:rsidRPr="00CB2861">
              <w:rPr>
                <w:rStyle w:val="af9"/>
                <w:rFonts w:ascii="Times New Roman" w:hAnsi="Times New Roman"/>
                <w:b/>
                <w:noProof/>
                <w:color w:val="auto"/>
                <w:spacing w:val="15"/>
                <w:sz w:val="28"/>
                <w:szCs w:val="28"/>
              </w:rPr>
              <w:t>, забор органов у трупа, живые доноры</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_Toc103277033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25</w:t>
            </w:r>
            <w:r w:rsidR="007E4D64" w:rsidRPr="007E4D64">
              <w:rPr>
                <w:rFonts w:ascii="Times New Roman" w:hAnsi="Times New Roman"/>
                <w:noProof/>
                <w:webHidden/>
                <w:sz w:val="28"/>
                <w:szCs w:val="28"/>
              </w:rPr>
              <w:fldChar w:fldCharType="end"/>
            </w:r>
          </w:hyperlink>
        </w:p>
        <w:p w14:paraId="4BE5DD10" w14:textId="77777777" w:rsidR="007E4D64" w:rsidRPr="007E4D64" w:rsidRDefault="00603534">
          <w:pPr>
            <w:pStyle w:val="12"/>
            <w:tabs>
              <w:tab w:val="right" w:leader="dot" w:pos="9345"/>
            </w:tabs>
            <w:rPr>
              <w:rFonts w:ascii="Times New Roman" w:hAnsi="Times New Roman"/>
              <w:noProof/>
              <w:sz w:val="28"/>
              <w:szCs w:val="28"/>
            </w:rPr>
          </w:pPr>
          <w:hyperlink w:anchor="_Toc103277034" w:history="1">
            <w:r w:rsidR="007E4D64" w:rsidRPr="007E4D64">
              <w:rPr>
                <w:rStyle w:val="af9"/>
                <w:rFonts w:ascii="Times New Roman" w:hAnsi="Times New Roman"/>
                <w:b/>
                <w:noProof/>
                <w:sz w:val="28"/>
                <w:szCs w:val="28"/>
                <w:shd w:val="clear" w:color="auto" w:fill="FFFFFF"/>
              </w:rPr>
              <w:t>ЗАКЛЮЧЕНИЕ</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_Toc103277034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29</w:t>
            </w:r>
            <w:r w:rsidR="007E4D64" w:rsidRPr="007E4D64">
              <w:rPr>
                <w:rFonts w:ascii="Times New Roman" w:hAnsi="Times New Roman"/>
                <w:noProof/>
                <w:webHidden/>
                <w:sz w:val="28"/>
                <w:szCs w:val="28"/>
              </w:rPr>
              <w:fldChar w:fldCharType="end"/>
            </w:r>
          </w:hyperlink>
        </w:p>
        <w:p w14:paraId="4C5E8E45" w14:textId="77777777" w:rsidR="007E4D64" w:rsidRPr="007E4D64" w:rsidRDefault="00603534">
          <w:pPr>
            <w:pStyle w:val="12"/>
            <w:tabs>
              <w:tab w:val="right" w:leader="dot" w:pos="9345"/>
            </w:tabs>
            <w:rPr>
              <w:rFonts w:ascii="Times New Roman" w:hAnsi="Times New Roman"/>
              <w:noProof/>
              <w:sz w:val="28"/>
              <w:szCs w:val="28"/>
            </w:rPr>
          </w:pPr>
          <w:hyperlink w:anchor="_Toc103277035" w:history="1">
            <w:r w:rsidR="007E4D64" w:rsidRPr="007E4D64">
              <w:rPr>
                <w:rStyle w:val="af9"/>
                <w:rFonts w:ascii="Times New Roman" w:hAnsi="Times New Roman"/>
                <w:b/>
                <w:noProof/>
                <w:sz w:val="28"/>
                <w:szCs w:val="28"/>
                <w:shd w:val="clear" w:color="auto" w:fill="FFFFFF"/>
              </w:rPr>
              <w:t>СПИСОК ИСПОЛЬЗОВАННОЙ ЛИТЕРАТУРЫ</w:t>
            </w:r>
            <w:r w:rsidR="007E4D64" w:rsidRPr="007E4D64">
              <w:rPr>
                <w:rFonts w:ascii="Times New Roman" w:hAnsi="Times New Roman"/>
                <w:noProof/>
                <w:webHidden/>
                <w:sz w:val="28"/>
                <w:szCs w:val="28"/>
              </w:rPr>
              <w:tab/>
            </w:r>
            <w:r w:rsidR="007E4D64" w:rsidRPr="007E4D64">
              <w:rPr>
                <w:rFonts w:ascii="Times New Roman" w:hAnsi="Times New Roman"/>
                <w:noProof/>
                <w:webHidden/>
                <w:sz w:val="28"/>
                <w:szCs w:val="28"/>
              </w:rPr>
              <w:fldChar w:fldCharType="begin"/>
            </w:r>
            <w:r w:rsidR="007E4D64" w:rsidRPr="007E4D64">
              <w:rPr>
                <w:rFonts w:ascii="Times New Roman" w:hAnsi="Times New Roman"/>
                <w:noProof/>
                <w:webHidden/>
                <w:sz w:val="28"/>
                <w:szCs w:val="28"/>
              </w:rPr>
              <w:instrText xml:space="preserve"> PAGEREF _Toc103277035 \h </w:instrText>
            </w:r>
            <w:r w:rsidR="007E4D64" w:rsidRPr="007E4D64">
              <w:rPr>
                <w:rFonts w:ascii="Times New Roman" w:hAnsi="Times New Roman"/>
                <w:noProof/>
                <w:webHidden/>
                <w:sz w:val="28"/>
                <w:szCs w:val="28"/>
              </w:rPr>
            </w:r>
            <w:r w:rsidR="007E4D64" w:rsidRPr="007E4D64">
              <w:rPr>
                <w:rFonts w:ascii="Times New Roman" w:hAnsi="Times New Roman"/>
                <w:noProof/>
                <w:webHidden/>
                <w:sz w:val="28"/>
                <w:szCs w:val="28"/>
              </w:rPr>
              <w:fldChar w:fldCharType="separate"/>
            </w:r>
            <w:r w:rsidR="00CB2861">
              <w:rPr>
                <w:rFonts w:ascii="Times New Roman" w:hAnsi="Times New Roman"/>
                <w:noProof/>
                <w:webHidden/>
                <w:sz w:val="28"/>
                <w:szCs w:val="28"/>
              </w:rPr>
              <w:t>31</w:t>
            </w:r>
            <w:r w:rsidR="007E4D64" w:rsidRPr="007E4D64">
              <w:rPr>
                <w:rFonts w:ascii="Times New Roman" w:hAnsi="Times New Roman"/>
                <w:noProof/>
                <w:webHidden/>
                <w:sz w:val="28"/>
                <w:szCs w:val="28"/>
              </w:rPr>
              <w:fldChar w:fldCharType="end"/>
            </w:r>
          </w:hyperlink>
        </w:p>
        <w:p w14:paraId="6284D6A3" w14:textId="77777777" w:rsidR="00D06F1C" w:rsidRDefault="00D06F1C">
          <w:r w:rsidRPr="007E4D64">
            <w:rPr>
              <w:rFonts w:ascii="Times New Roman" w:hAnsi="Times New Roman" w:cs="Times New Roman"/>
              <w:b/>
              <w:bCs/>
              <w:sz w:val="28"/>
              <w:szCs w:val="28"/>
            </w:rPr>
            <w:fldChar w:fldCharType="end"/>
          </w:r>
        </w:p>
      </w:sdtContent>
    </w:sdt>
    <w:p w14:paraId="1D2B28CC" w14:textId="77777777" w:rsidR="0030269A" w:rsidRDefault="0030269A" w:rsidP="00437F8D">
      <w:pPr>
        <w:jc w:val="center"/>
        <w:rPr>
          <w:rFonts w:ascii="Times New Roman" w:hAnsi="Times New Roman" w:cs="Times New Roman"/>
          <w:sz w:val="28"/>
          <w:szCs w:val="28"/>
        </w:rPr>
      </w:pPr>
    </w:p>
    <w:p w14:paraId="1BC8DE12" w14:textId="77777777" w:rsidR="0030269A" w:rsidRDefault="0030269A" w:rsidP="00437F8D">
      <w:pPr>
        <w:jc w:val="center"/>
        <w:rPr>
          <w:rFonts w:ascii="Times New Roman" w:hAnsi="Times New Roman" w:cs="Times New Roman"/>
          <w:sz w:val="28"/>
          <w:szCs w:val="28"/>
        </w:rPr>
      </w:pPr>
    </w:p>
    <w:p w14:paraId="03FC28B7" w14:textId="77777777" w:rsidR="0030269A" w:rsidRDefault="0030269A" w:rsidP="00437F8D">
      <w:pPr>
        <w:jc w:val="center"/>
        <w:rPr>
          <w:rFonts w:ascii="Times New Roman" w:hAnsi="Times New Roman" w:cs="Times New Roman"/>
          <w:sz w:val="28"/>
          <w:szCs w:val="28"/>
        </w:rPr>
      </w:pPr>
    </w:p>
    <w:p w14:paraId="7BB2B597" w14:textId="77777777" w:rsidR="0030269A" w:rsidRDefault="0030269A" w:rsidP="00437F8D">
      <w:pPr>
        <w:jc w:val="center"/>
        <w:rPr>
          <w:rFonts w:ascii="Times New Roman" w:hAnsi="Times New Roman" w:cs="Times New Roman"/>
          <w:sz w:val="28"/>
          <w:szCs w:val="28"/>
        </w:rPr>
      </w:pPr>
    </w:p>
    <w:p w14:paraId="11ED5C24" w14:textId="77777777" w:rsidR="0030269A" w:rsidRDefault="0030269A" w:rsidP="00437F8D">
      <w:pPr>
        <w:jc w:val="center"/>
        <w:rPr>
          <w:rFonts w:ascii="Times New Roman" w:hAnsi="Times New Roman" w:cs="Times New Roman"/>
          <w:sz w:val="28"/>
          <w:szCs w:val="28"/>
        </w:rPr>
      </w:pPr>
    </w:p>
    <w:p w14:paraId="59F49556" w14:textId="77777777" w:rsidR="0030269A" w:rsidRDefault="0030269A" w:rsidP="00437F8D">
      <w:pPr>
        <w:jc w:val="center"/>
        <w:rPr>
          <w:rFonts w:ascii="Times New Roman" w:hAnsi="Times New Roman" w:cs="Times New Roman"/>
          <w:sz w:val="28"/>
          <w:szCs w:val="28"/>
        </w:rPr>
      </w:pPr>
    </w:p>
    <w:p w14:paraId="1711F04B" w14:textId="77777777" w:rsidR="0030269A" w:rsidRDefault="0030269A" w:rsidP="00437F8D">
      <w:pPr>
        <w:jc w:val="center"/>
        <w:rPr>
          <w:rFonts w:ascii="Times New Roman" w:hAnsi="Times New Roman" w:cs="Times New Roman"/>
          <w:sz w:val="28"/>
          <w:szCs w:val="28"/>
        </w:rPr>
      </w:pPr>
    </w:p>
    <w:p w14:paraId="263C1DE0" w14:textId="77777777" w:rsidR="0030269A" w:rsidRDefault="0030269A" w:rsidP="00437F8D">
      <w:pPr>
        <w:jc w:val="center"/>
        <w:rPr>
          <w:rFonts w:ascii="Times New Roman" w:hAnsi="Times New Roman" w:cs="Times New Roman"/>
          <w:sz w:val="28"/>
          <w:szCs w:val="28"/>
        </w:rPr>
      </w:pPr>
    </w:p>
    <w:p w14:paraId="6B52EFCA" w14:textId="77777777" w:rsidR="0030269A" w:rsidRDefault="0030269A" w:rsidP="00437F8D">
      <w:pPr>
        <w:jc w:val="center"/>
        <w:rPr>
          <w:rFonts w:ascii="Times New Roman" w:hAnsi="Times New Roman" w:cs="Times New Roman"/>
          <w:sz w:val="28"/>
          <w:szCs w:val="28"/>
        </w:rPr>
      </w:pPr>
    </w:p>
    <w:p w14:paraId="67C61B48" w14:textId="77777777" w:rsidR="0030269A" w:rsidRDefault="0030269A" w:rsidP="00437F8D">
      <w:pPr>
        <w:jc w:val="center"/>
        <w:rPr>
          <w:rFonts w:ascii="Times New Roman" w:hAnsi="Times New Roman" w:cs="Times New Roman"/>
          <w:sz w:val="28"/>
          <w:szCs w:val="28"/>
        </w:rPr>
      </w:pPr>
    </w:p>
    <w:p w14:paraId="36117F96" w14:textId="77777777" w:rsidR="0030269A" w:rsidRDefault="0030269A" w:rsidP="00437F8D">
      <w:pPr>
        <w:jc w:val="center"/>
        <w:rPr>
          <w:rFonts w:ascii="Times New Roman" w:hAnsi="Times New Roman" w:cs="Times New Roman"/>
          <w:sz w:val="28"/>
          <w:szCs w:val="28"/>
        </w:rPr>
      </w:pPr>
    </w:p>
    <w:p w14:paraId="58585C95" w14:textId="77777777" w:rsidR="0030269A" w:rsidRDefault="0030269A" w:rsidP="00437F8D">
      <w:pPr>
        <w:jc w:val="center"/>
        <w:rPr>
          <w:rFonts w:ascii="Times New Roman" w:hAnsi="Times New Roman" w:cs="Times New Roman"/>
          <w:sz w:val="28"/>
          <w:szCs w:val="28"/>
        </w:rPr>
      </w:pPr>
    </w:p>
    <w:p w14:paraId="50E497B8" w14:textId="77777777" w:rsidR="00933C97" w:rsidRDefault="00933C97" w:rsidP="003E5634">
      <w:pPr>
        <w:spacing w:after="0" w:line="360" w:lineRule="auto"/>
        <w:rPr>
          <w:rFonts w:ascii="Times New Roman" w:hAnsi="Times New Roman" w:cs="Times New Roman"/>
          <w:sz w:val="28"/>
          <w:szCs w:val="28"/>
        </w:rPr>
      </w:pPr>
    </w:p>
    <w:p w14:paraId="6C9D54A5" w14:textId="77777777" w:rsidR="00D06F1C" w:rsidRDefault="00D06F1C" w:rsidP="007E4D64">
      <w:pPr>
        <w:pStyle w:val="a5"/>
        <w:rPr>
          <w:rFonts w:ascii="Times New Roman" w:eastAsiaTheme="minorEastAsia" w:hAnsi="Times New Roman" w:cs="Times New Roman"/>
          <w:b/>
          <w:spacing w:val="0"/>
          <w:sz w:val="28"/>
          <w:szCs w:val="28"/>
        </w:rPr>
      </w:pPr>
    </w:p>
    <w:p w14:paraId="6AC51FDF" w14:textId="77777777" w:rsidR="007E4D64" w:rsidRPr="007E4D64" w:rsidRDefault="007E4D64" w:rsidP="007E4D64"/>
    <w:p w14:paraId="27649770" w14:textId="77777777" w:rsidR="0030269A" w:rsidRPr="0030269A" w:rsidRDefault="0030269A" w:rsidP="00D06F1C">
      <w:pPr>
        <w:pStyle w:val="a5"/>
        <w:jc w:val="center"/>
        <w:outlineLvl w:val="0"/>
        <w:rPr>
          <w:rFonts w:ascii="Times New Roman" w:hAnsi="Times New Roman" w:cs="Times New Roman"/>
          <w:b/>
          <w:sz w:val="28"/>
          <w:szCs w:val="28"/>
        </w:rPr>
      </w:pPr>
      <w:bookmarkStart w:id="1" w:name="_Toc103277025"/>
      <w:r w:rsidRPr="0030269A">
        <w:rPr>
          <w:rFonts w:ascii="Times New Roman" w:hAnsi="Times New Roman" w:cs="Times New Roman"/>
          <w:b/>
          <w:sz w:val="28"/>
          <w:szCs w:val="28"/>
        </w:rPr>
        <w:lastRenderedPageBreak/>
        <w:t>ВВЕДЕНИЕ</w:t>
      </w:r>
      <w:bookmarkEnd w:id="1"/>
    </w:p>
    <w:p w14:paraId="59126D0B" w14:textId="77777777" w:rsidR="00CB6D45" w:rsidRPr="00574CEB" w:rsidRDefault="00A05801" w:rsidP="00BF0726">
      <w:pPr>
        <w:spacing w:after="0" w:line="360" w:lineRule="auto"/>
        <w:ind w:firstLine="709"/>
        <w:jc w:val="both"/>
        <w:rPr>
          <w:rFonts w:ascii="Times New Roman" w:hAnsi="Times New Roman" w:cs="Times New Roman"/>
          <w:sz w:val="28"/>
          <w:szCs w:val="28"/>
        </w:rPr>
      </w:pPr>
      <w:r w:rsidRPr="00574CEB">
        <w:rPr>
          <w:rFonts w:ascii="Times New Roman" w:hAnsi="Times New Roman" w:cs="Times New Roman"/>
          <w:sz w:val="28"/>
          <w:szCs w:val="28"/>
        </w:rPr>
        <w:t xml:space="preserve">Развитие науки и </w:t>
      </w:r>
      <w:r w:rsidR="00D215A7" w:rsidRPr="00574CEB">
        <w:rPr>
          <w:rFonts w:ascii="Times New Roman" w:hAnsi="Times New Roman" w:cs="Times New Roman"/>
          <w:sz w:val="28"/>
          <w:szCs w:val="28"/>
        </w:rPr>
        <w:t>медицины, несомненно,</w:t>
      </w:r>
      <w:r w:rsidRPr="00574CEB">
        <w:rPr>
          <w:rFonts w:ascii="Times New Roman" w:hAnsi="Times New Roman" w:cs="Times New Roman"/>
          <w:sz w:val="28"/>
          <w:szCs w:val="28"/>
        </w:rPr>
        <w:t xml:space="preserve"> привело к появлению новых и необходимых человечеству медицинских технологий, </w:t>
      </w:r>
      <w:r w:rsidR="00D215A7" w:rsidRPr="00574CEB">
        <w:rPr>
          <w:rFonts w:ascii="Times New Roman" w:hAnsi="Times New Roman" w:cs="Times New Roman"/>
          <w:sz w:val="28"/>
          <w:szCs w:val="28"/>
        </w:rPr>
        <w:t>однако, помимо этого,</w:t>
      </w:r>
      <w:r w:rsidRPr="00574CEB">
        <w:rPr>
          <w:rFonts w:ascii="Times New Roman" w:hAnsi="Times New Roman" w:cs="Times New Roman"/>
          <w:sz w:val="28"/>
          <w:szCs w:val="28"/>
        </w:rPr>
        <w:t xml:space="preserve"> люди столкнулись и с новыми проблемами, которые вызывают споры и по сей день.</w:t>
      </w:r>
    </w:p>
    <w:p w14:paraId="32EE122B" w14:textId="77777777" w:rsidR="00BA4BBF" w:rsidRPr="00574CEB" w:rsidRDefault="00BA4BBF" w:rsidP="00BF0726">
      <w:pPr>
        <w:spacing w:after="0" w:line="360" w:lineRule="auto"/>
        <w:ind w:firstLine="709"/>
        <w:jc w:val="both"/>
        <w:rPr>
          <w:rFonts w:ascii="Times New Roman" w:hAnsi="Times New Roman" w:cs="Times New Roman"/>
          <w:sz w:val="28"/>
          <w:szCs w:val="28"/>
        </w:rPr>
      </w:pPr>
      <w:r w:rsidRPr="00574CEB">
        <w:rPr>
          <w:rFonts w:ascii="Times New Roman" w:hAnsi="Times New Roman" w:cs="Times New Roman"/>
          <w:sz w:val="28"/>
          <w:szCs w:val="28"/>
        </w:rPr>
        <w:t xml:space="preserve">Трансплантация органов и тканей </w:t>
      </w:r>
      <w:r w:rsidR="00D215A7" w:rsidRPr="00574CEB">
        <w:rPr>
          <w:rFonts w:ascii="Times New Roman" w:hAnsi="Times New Roman" w:cs="Times New Roman"/>
          <w:sz w:val="28"/>
          <w:szCs w:val="28"/>
        </w:rPr>
        <w:t>— это</w:t>
      </w:r>
      <w:r w:rsidRPr="00574CEB">
        <w:rPr>
          <w:rFonts w:ascii="Times New Roman" w:hAnsi="Times New Roman" w:cs="Times New Roman"/>
          <w:sz w:val="28"/>
          <w:szCs w:val="28"/>
        </w:rPr>
        <w:t xml:space="preserve"> настоящий прорыв в медицине, так как это возможность дать шанс на жизнь тем, кого ещё можно спасти. Современная медицина способна пересаживать органы и ткани от одного субъекта другому. </w:t>
      </w:r>
      <w:r w:rsidR="009C393F" w:rsidRPr="00574CEB">
        <w:rPr>
          <w:rFonts w:ascii="Times New Roman" w:hAnsi="Times New Roman" w:cs="Times New Roman"/>
          <w:color w:val="222222"/>
          <w:sz w:val="28"/>
          <w:szCs w:val="28"/>
          <w:shd w:val="clear" w:color="auto" w:fill="FFFFFF"/>
        </w:rPr>
        <w:t>В настоящее время существует огромная потребность в донорских органах.</w:t>
      </w:r>
    </w:p>
    <w:p w14:paraId="723BC6EC" w14:textId="77777777" w:rsidR="00A05801" w:rsidRPr="00574CEB" w:rsidRDefault="00BA4BBF" w:rsidP="00BF0726">
      <w:pPr>
        <w:spacing w:after="0" w:line="360" w:lineRule="auto"/>
        <w:ind w:firstLine="709"/>
        <w:jc w:val="both"/>
        <w:rPr>
          <w:rFonts w:ascii="Times New Roman" w:hAnsi="Times New Roman" w:cs="Times New Roman"/>
          <w:sz w:val="28"/>
          <w:szCs w:val="28"/>
        </w:rPr>
      </w:pPr>
      <w:r w:rsidRPr="00574CEB">
        <w:rPr>
          <w:rFonts w:ascii="Times New Roman" w:hAnsi="Times New Roman" w:cs="Times New Roman"/>
          <w:sz w:val="28"/>
          <w:szCs w:val="28"/>
        </w:rPr>
        <w:t>Однако эта процедура</w:t>
      </w:r>
      <w:r w:rsidR="00A05801" w:rsidRPr="00574CEB">
        <w:rPr>
          <w:rFonts w:ascii="Times New Roman" w:hAnsi="Times New Roman" w:cs="Times New Roman"/>
          <w:sz w:val="28"/>
          <w:szCs w:val="28"/>
        </w:rPr>
        <w:t xml:space="preserve"> одна из </w:t>
      </w:r>
      <w:r w:rsidR="00CB6D45" w:rsidRPr="00574CEB">
        <w:rPr>
          <w:rFonts w:ascii="Times New Roman" w:hAnsi="Times New Roman" w:cs="Times New Roman"/>
          <w:sz w:val="28"/>
          <w:szCs w:val="28"/>
        </w:rPr>
        <w:t xml:space="preserve">самых </w:t>
      </w:r>
      <w:r w:rsidR="00A05801" w:rsidRPr="00574CEB">
        <w:rPr>
          <w:rFonts w:ascii="Times New Roman" w:hAnsi="Times New Roman" w:cs="Times New Roman"/>
          <w:sz w:val="28"/>
          <w:szCs w:val="28"/>
        </w:rPr>
        <w:t>противоре</w:t>
      </w:r>
      <w:r w:rsidRPr="00574CEB">
        <w:rPr>
          <w:rFonts w:ascii="Times New Roman" w:hAnsi="Times New Roman" w:cs="Times New Roman"/>
          <w:sz w:val="28"/>
          <w:szCs w:val="28"/>
        </w:rPr>
        <w:t>чивых</w:t>
      </w:r>
      <w:r w:rsidR="00CB6D45" w:rsidRPr="00574CEB">
        <w:rPr>
          <w:rFonts w:ascii="Times New Roman" w:hAnsi="Times New Roman" w:cs="Times New Roman"/>
          <w:sz w:val="28"/>
          <w:szCs w:val="28"/>
        </w:rPr>
        <w:t xml:space="preserve"> на данный момент. </w:t>
      </w:r>
      <w:r w:rsidR="009C393F" w:rsidRPr="00574CEB">
        <w:rPr>
          <w:rFonts w:ascii="Times New Roman" w:hAnsi="Times New Roman" w:cs="Times New Roman"/>
          <w:sz w:val="28"/>
          <w:szCs w:val="28"/>
        </w:rPr>
        <w:t>Некоторые люди не согласны на трансплантацию своих органов или органов своих родственников при жизни и после смерти, в то время как другие считают трансплантацию приемлемой и даже нужной в современном мире.</w:t>
      </w:r>
    </w:p>
    <w:p w14:paraId="7A4B3AA0" w14:textId="77777777" w:rsidR="009C393F" w:rsidRPr="00574CEB" w:rsidRDefault="009C393F" w:rsidP="00BF0726">
      <w:pPr>
        <w:spacing w:after="0" w:line="360" w:lineRule="auto"/>
        <w:ind w:firstLine="709"/>
        <w:jc w:val="both"/>
        <w:rPr>
          <w:rFonts w:ascii="Times New Roman" w:hAnsi="Times New Roman" w:cs="Times New Roman"/>
          <w:color w:val="000000"/>
          <w:sz w:val="28"/>
          <w:szCs w:val="28"/>
        </w:rPr>
      </w:pPr>
      <w:r w:rsidRPr="00574CEB">
        <w:rPr>
          <w:rFonts w:ascii="Times New Roman" w:hAnsi="Times New Roman" w:cs="Times New Roman"/>
          <w:i/>
          <w:sz w:val="28"/>
          <w:szCs w:val="28"/>
        </w:rPr>
        <w:t>Актуальность</w:t>
      </w:r>
      <w:r w:rsidRPr="00574CEB">
        <w:rPr>
          <w:rFonts w:ascii="Times New Roman" w:hAnsi="Times New Roman" w:cs="Times New Roman"/>
          <w:sz w:val="28"/>
          <w:szCs w:val="28"/>
        </w:rPr>
        <w:t xml:space="preserve"> работы </w:t>
      </w:r>
      <w:r w:rsidRPr="00574CEB">
        <w:rPr>
          <w:rFonts w:ascii="Times New Roman" w:hAnsi="Times New Roman" w:cs="Times New Roman"/>
          <w:color w:val="000000"/>
          <w:sz w:val="28"/>
          <w:szCs w:val="28"/>
        </w:rPr>
        <w:t>заключается в том, что тема трансплантации органов и тканей с каждым годом обращает на себя все больше и больше внимания, так как пересадка органов позволяет не только продлить жизнь человеку, но и улучшить её качество</w:t>
      </w:r>
      <w:r w:rsidR="00484BB7" w:rsidRPr="00574CEB">
        <w:rPr>
          <w:rFonts w:ascii="Times New Roman" w:hAnsi="Times New Roman" w:cs="Times New Roman"/>
          <w:color w:val="000000"/>
          <w:sz w:val="28"/>
          <w:szCs w:val="28"/>
        </w:rPr>
        <w:t>.</w:t>
      </w:r>
    </w:p>
    <w:p w14:paraId="331505BC" w14:textId="77777777" w:rsidR="009C393F" w:rsidRDefault="00484BB7" w:rsidP="00BF0726">
      <w:pPr>
        <w:spacing w:after="0" w:line="360" w:lineRule="auto"/>
        <w:ind w:firstLine="709"/>
        <w:jc w:val="both"/>
        <w:rPr>
          <w:rFonts w:ascii="Times New Roman" w:hAnsi="Times New Roman" w:cs="Times New Roman"/>
          <w:color w:val="000000" w:themeColor="text1"/>
          <w:sz w:val="28"/>
          <w:szCs w:val="28"/>
          <w:shd w:val="clear" w:color="auto" w:fill="FFFFFF"/>
        </w:rPr>
      </w:pPr>
      <w:r w:rsidRPr="00574CEB">
        <w:rPr>
          <w:rFonts w:ascii="Times New Roman" w:hAnsi="Times New Roman" w:cs="Times New Roman"/>
          <w:color w:val="000000" w:themeColor="text1"/>
          <w:sz w:val="28"/>
          <w:szCs w:val="28"/>
          <w:shd w:val="clear" w:color="auto" w:fill="FFFFFF"/>
        </w:rPr>
        <w:t>Презумпция согласия и испрошенное согласие – две основные модели посмертного донорства, действующие в мире. Первая модель применяется, в частности, в Австрии, Испании, Франции, Швеции, России. Вторая – в США, Великобритании, Германии, Австралии.</w:t>
      </w:r>
    </w:p>
    <w:p w14:paraId="4889CFA5" w14:textId="77777777" w:rsidR="00484BB7" w:rsidRPr="00574CEB" w:rsidRDefault="00484BB7" w:rsidP="00BF0726">
      <w:pPr>
        <w:spacing w:after="0" w:line="360" w:lineRule="auto"/>
        <w:ind w:firstLine="709"/>
        <w:jc w:val="both"/>
        <w:rPr>
          <w:rFonts w:ascii="Times New Roman" w:hAnsi="Times New Roman" w:cs="Times New Roman"/>
          <w:color w:val="000000" w:themeColor="text1"/>
          <w:sz w:val="28"/>
          <w:szCs w:val="28"/>
          <w:shd w:val="clear" w:color="auto" w:fill="FFFFFF"/>
        </w:rPr>
      </w:pPr>
      <w:r w:rsidRPr="00574CEB">
        <w:rPr>
          <w:rFonts w:ascii="Times New Roman" w:hAnsi="Times New Roman" w:cs="Times New Roman"/>
          <w:i/>
          <w:color w:val="000000" w:themeColor="text1"/>
          <w:sz w:val="28"/>
          <w:szCs w:val="28"/>
          <w:shd w:val="clear" w:color="auto" w:fill="FFFFFF"/>
        </w:rPr>
        <w:t>Объект</w:t>
      </w:r>
      <w:r w:rsidRPr="00574CEB">
        <w:rPr>
          <w:rFonts w:ascii="Times New Roman" w:hAnsi="Times New Roman" w:cs="Times New Roman"/>
          <w:color w:val="000000" w:themeColor="text1"/>
          <w:sz w:val="28"/>
          <w:szCs w:val="28"/>
          <w:shd w:val="clear" w:color="auto" w:fill="FFFFFF"/>
        </w:rPr>
        <w:t>: процедура проведения трансплантации органов и тканей</w:t>
      </w:r>
      <w:r w:rsidR="00E001FA">
        <w:rPr>
          <w:rFonts w:ascii="Times New Roman" w:hAnsi="Times New Roman" w:cs="Times New Roman"/>
          <w:color w:val="000000" w:themeColor="text1"/>
          <w:sz w:val="28"/>
          <w:szCs w:val="28"/>
          <w:shd w:val="clear" w:color="auto" w:fill="FFFFFF"/>
        </w:rPr>
        <w:t>.</w:t>
      </w:r>
    </w:p>
    <w:p w14:paraId="69EFB851" w14:textId="77777777" w:rsidR="00484BB7" w:rsidRPr="00574CEB" w:rsidRDefault="00484BB7" w:rsidP="00BF0726">
      <w:pPr>
        <w:pStyle w:val="af4"/>
        <w:spacing w:before="0" w:beforeAutospacing="0" w:after="0" w:afterAutospacing="0" w:line="360" w:lineRule="auto"/>
        <w:ind w:firstLine="709"/>
        <w:jc w:val="both"/>
        <w:rPr>
          <w:color w:val="000000"/>
          <w:sz w:val="28"/>
          <w:szCs w:val="28"/>
        </w:rPr>
      </w:pPr>
      <w:r w:rsidRPr="00574CEB">
        <w:rPr>
          <w:i/>
          <w:color w:val="000000" w:themeColor="text1"/>
          <w:sz w:val="28"/>
          <w:szCs w:val="28"/>
          <w:shd w:val="clear" w:color="auto" w:fill="FFFFFF"/>
        </w:rPr>
        <w:t>Предмет</w:t>
      </w:r>
      <w:r w:rsidRPr="00574CEB">
        <w:rPr>
          <w:color w:val="000000" w:themeColor="text1"/>
          <w:sz w:val="28"/>
          <w:szCs w:val="28"/>
          <w:shd w:val="clear" w:color="auto" w:fill="FFFFFF"/>
        </w:rPr>
        <w:t xml:space="preserve">: </w:t>
      </w:r>
      <w:r w:rsidRPr="00574CEB">
        <w:rPr>
          <w:color w:val="000000"/>
          <w:sz w:val="28"/>
          <w:szCs w:val="28"/>
        </w:rPr>
        <w:t>Этические проблемы, вызываемые практикой применения трансплантации.</w:t>
      </w:r>
    </w:p>
    <w:p w14:paraId="2C7EF14A" w14:textId="77777777" w:rsidR="00484BB7" w:rsidRPr="00574CEB" w:rsidRDefault="00484BB7" w:rsidP="00BF0726">
      <w:pPr>
        <w:pStyle w:val="af4"/>
        <w:spacing w:before="60" w:beforeAutospacing="0" w:after="60" w:afterAutospacing="0" w:line="360" w:lineRule="auto"/>
        <w:ind w:firstLine="709"/>
        <w:jc w:val="both"/>
        <w:rPr>
          <w:color w:val="000000"/>
          <w:sz w:val="28"/>
          <w:szCs w:val="28"/>
        </w:rPr>
      </w:pPr>
      <w:r w:rsidRPr="00574CEB">
        <w:rPr>
          <w:i/>
          <w:color w:val="000000"/>
          <w:sz w:val="28"/>
          <w:szCs w:val="28"/>
        </w:rPr>
        <w:t>Цель</w:t>
      </w:r>
      <w:r w:rsidRPr="00574CEB">
        <w:rPr>
          <w:color w:val="000000"/>
          <w:sz w:val="28"/>
          <w:szCs w:val="28"/>
        </w:rPr>
        <w:t>: изучение трансплантации органов и тканей с этической точки зрения.</w:t>
      </w:r>
    </w:p>
    <w:p w14:paraId="1CFB7302" w14:textId="77777777" w:rsidR="00484BB7" w:rsidRPr="00574CEB" w:rsidRDefault="00484BB7" w:rsidP="00BF0726">
      <w:pPr>
        <w:pStyle w:val="af4"/>
        <w:spacing w:before="0" w:beforeAutospacing="0" w:after="0" w:afterAutospacing="0" w:line="360" w:lineRule="auto"/>
        <w:ind w:firstLine="709"/>
        <w:jc w:val="both"/>
        <w:rPr>
          <w:color w:val="000000"/>
          <w:sz w:val="28"/>
          <w:szCs w:val="28"/>
        </w:rPr>
      </w:pPr>
      <w:r w:rsidRPr="00574CEB">
        <w:rPr>
          <w:color w:val="000000"/>
          <w:sz w:val="28"/>
          <w:szCs w:val="28"/>
        </w:rPr>
        <w:t xml:space="preserve">Для осуществления цели следует решить ряд следующих </w:t>
      </w:r>
      <w:r w:rsidRPr="00574CEB">
        <w:rPr>
          <w:b/>
          <w:color w:val="000000"/>
          <w:sz w:val="28"/>
          <w:szCs w:val="28"/>
        </w:rPr>
        <w:t>задач</w:t>
      </w:r>
      <w:r w:rsidRPr="00574CEB">
        <w:rPr>
          <w:color w:val="000000"/>
          <w:sz w:val="28"/>
          <w:szCs w:val="28"/>
        </w:rPr>
        <w:t>:</w:t>
      </w:r>
    </w:p>
    <w:p w14:paraId="7577E65F" w14:textId="77777777" w:rsidR="00484BB7" w:rsidRPr="00574CEB" w:rsidRDefault="00484BB7" w:rsidP="00BF0726">
      <w:pPr>
        <w:pStyle w:val="af4"/>
        <w:spacing w:before="0" w:beforeAutospacing="0" w:after="0" w:afterAutospacing="0" w:line="360" w:lineRule="auto"/>
        <w:ind w:firstLine="709"/>
        <w:jc w:val="both"/>
        <w:rPr>
          <w:color w:val="000000"/>
          <w:sz w:val="28"/>
          <w:szCs w:val="28"/>
        </w:rPr>
      </w:pPr>
      <w:r w:rsidRPr="00574CEB">
        <w:rPr>
          <w:color w:val="000000"/>
          <w:sz w:val="28"/>
          <w:szCs w:val="28"/>
        </w:rPr>
        <w:t xml:space="preserve">- </w:t>
      </w:r>
      <w:r w:rsidR="00E001FA">
        <w:rPr>
          <w:color w:val="000000"/>
          <w:sz w:val="28"/>
          <w:szCs w:val="28"/>
        </w:rPr>
        <w:t>и</w:t>
      </w:r>
      <w:r w:rsidRPr="00574CEB">
        <w:rPr>
          <w:color w:val="000000"/>
          <w:sz w:val="28"/>
          <w:szCs w:val="28"/>
        </w:rPr>
        <w:t>зучить понятие и виды трансплантации органов и тканей</w:t>
      </w:r>
      <w:r w:rsidR="00E001FA">
        <w:rPr>
          <w:color w:val="000000"/>
          <w:sz w:val="28"/>
          <w:szCs w:val="28"/>
        </w:rPr>
        <w:t>;</w:t>
      </w:r>
    </w:p>
    <w:p w14:paraId="13CDB1C4" w14:textId="77777777" w:rsidR="00E001FA" w:rsidRPr="00574CEB" w:rsidRDefault="00E001FA" w:rsidP="00BF0726">
      <w:pPr>
        <w:pStyle w:val="af4"/>
        <w:spacing w:before="0" w:beforeAutospacing="0" w:after="0" w:afterAutospacing="0" w:line="360" w:lineRule="auto"/>
        <w:ind w:firstLine="709"/>
        <w:jc w:val="both"/>
        <w:rPr>
          <w:color w:val="000000"/>
          <w:sz w:val="28"/>
          <w:szCs w:val="28"/>
        </w:rPr>
      </w:pPr>
      <w:r>
        <w:rPr>
          <w:color w:val="000000"/>
          <w:sz w:val="28"/>
          <w:szCs w:val="28"/>
        </w:rPr>
        <w:lastRenderedPageBreak/>
        <w:t xml:space="preserve">- </w:t>
      </w:r>
      <w:r w:rsidR="00CB2861">
        <w:rPr>
          <w:sz w:val="28"/>
          <w:szCs w:val="28"/>
        </w:rPr>
        <w:t>р</w:t>
      </w:r>
      <w:r w:rsidRPr="00CB2861">
        <w:rPr>
          <w:sz w:val="28"/>
          <w:szCs w:val="28"/>
        </w:rPr>
        <w:t>ассмотреть основные принципы, регламентирующие изъятие органов у трупов.</w:t>
      </w:r>
    </w:p>
    <w:p w14:paraId="55296B5E" w14:textId="77777777" w:rsidR="00F52E18" w:rsidRDefault="00484BB7" w:rsidP="003E5634">
      <w:pPr>
        <w:pStyle w:val="af4"/>
        <w:spacing w:before="0" w:beforeAutospacing="0" w:after="0" w:afterAutospacing="0" w:line="360" w:lineRule="auto"/>
        <w:ind w:firstLine="709"/>
        <w:jc w:val="both"/>
        <w:rPr>
          <w:color w:val="000000"/>
          <w:sz w:val="28"/>
          <w:szCs w:val="28"/>
        </w:rPr>
      </w:pPr>
      <w:r w:rsidRPr="00574CEB">
        <w:rPr>
          <w:color w:val="000000"/>
          <w:sz w:val="28"/>
          <w:szCs w:val="28"/>
        </w:rPr>
        <w:t>-</w:t>
      </w:r>
      <w:r w:rsidR="00E001FA">
        <w:rPr>
          <w:color w:val="000000"/>
          <w:sz w:val="28"/>
          <w:szCs w:val="28"/>
        </w:rPr>
        <w:t xml:space="preserve"> п</w:t>
      </w:r>
      <w:r w:rsidRPr="00574CEB">
        <w:rPr>
          <w:color w:val="000000"/>
          <w:sz w:val="28"/>
          <w:szCs w:val="28"/>
        </w:rPr>
        <w:t>ровести анализ процедуры проведения трансплантации с точки зрения этики</w:t>
      </w:r>
      <w:r w:rsidR="00E001FA">
        <w:rPr>
          <w:color w:val="000000"/>
          <w:sz w:val="28"/>
          <w:szCs w:val="28"/>
        </w:rPr>
        <w:t>;</w:t>
      </w:r>
    </w:p>
    <w:p w14:paraId="3108D3B6" w14:textId="77777777" w:rsidR="003E5634" w:rsidRPr="00CB2861" w:rsidRDefault="003E5634" w:rsidP="00CB2861">
      <w:pPr>
        <w:pStyle w:val="af4"/>
        <w:spacing w:before="0" w:beforeAutospacing="0" w:after="0" w:afterAutospacing="0" w:line="360" w:lineRule="auto"/>
        <w:ind w:firstLine="709"/>
        <w:jc w:val="both"/>
        <w:rPr>
          <w:color w:val="000000"/>
          <w:sz w:val="28"/>
          <w:szCs w:val="28"/>
        </w:rPr>
      </w:pPr>
      <w:r>
        <w:rPr>
          <w:color w:val="000000"/>
          <w:sz w:val="28"/>
          <w:szCs w:val="28"/>
        </w:rPr>
        <w:t xml:space="preserve">- </w:t>
      </w:r>
      <w:r w:rsidR="00E001FA">
        <w:rPr>
          <w:color w:val="000000"/>
          <w:sz w:val="28"/>
          <w:szCs w:val="28"/>
        </w:rPr>
        <w:t>о</w:t>
      </w:r>
      <w:r>
        <w:rPr>
          <w:color w:val="000000"/>
          <w:sz w:val="28"/>
          <w:szCs w:val="28"/>
        </w:rPr>
        <w:t>характеризовать основные этические проблемы, связанные с транс</w:t>
      </w:r>
      <w:r w:rsidR="00E001FA">
        <w:rPr>
          <w:color w:val="000000"/>
          <w:sz w:val="28"/>
          <w:szCs w:val="28"/>
        </w:rPr>
        <w:t>плантацией органов и/или тканей;</w:t>
      </w:r>
    </w:p>
    <w:p w14:paraId="3AAEA96F" w14:textId="77777777" w:rsidR="00E001FA" w:rsidRPr="00CB2861" w:rsidRDefault="00E001FA" w:rsidP="003E5634">
      <w:pPr>
        <w:pStyle w:val="af4"/>
        <w:spacing w:before="0" w:beforeAutospacing="0" w:after="0" w:afterAutospacing="0" w:line="360" w:lineRule="auto"/>
        <w:ind w:firstLine="709"/>
        <w:jc w:val="both"/>
        <w:rPr>
          <w:sz w:val="28"/>
          <w:szCs w:val="28"/>
        </w:rPr>
      </w:pPr>
      <w:r w:rsidRPr="00CB2861">
        <w:rPr>
          <w:sz w:val="28"/>
          <w:szCs w:val="28"/>
        </w:rPr>
        <w:t>- выделить этические проблемы, связанные с разногласиями специалистов относительно определения смерти мозга.</w:t>
      </w:r>
    </w:p>
    <w:p w14:paraId="59A6E9A1" w14:textId="77777777" w:rsidR="007043A3" w:rsidRPr="00CB2861" w:rsidRDefault="007043A3" w:rsidP="003E5634">
      <w:pPr>
        <w:pStyle w:val="af4"/>
        <w:spacing w:before="0" w:beforeAutospacing="0" w:after="0" w:afterAutospacing="0" w:line="360" w:lineRule="auto"/>
        <w:ind w:firstLine="709"/>
        <w:jc w:val="both"/>
        <w:rPr>
          <w:sz w:val="28"/>
          <w:szCs w:val="28"/>
        </w:rPr>
      </w:pPr>
      <w:r w:rsidRPr="00CB2861">
        <w:rPr>
          <w:sz w:val="28"/>
          <w:szCs w:val="28"/>
        </w:rPr>
        <w:t>Работа состоит из введения, двух глав, заключения и списка литературы.</w:t>
      </w:r>
    </w:p>
    <w:p w14:paraId="735DAB50" w14:textId="77777777" w:rsidR="00933C97" w:rsidRDefault="00933C97" w:rsidP="00BF0726">
      <w:pPr>
        <w:pStyle w:val="af4"/>
        <w:spacing w:before="60" w:beforeAutospacing="0" w:after="60" w:afterAutospacing="0" w:line="360" w:lineRule="auto"/>
        <w:ind w:firstLine="709"/>
        <w:jc w:val="both"/>
        <w:rPr>
          <w:color w:val="FF0000"/>
          <w:sz w:val="28"/>
          <w:szCs w:val="28"/>
        </w:rPr>
      </w:pPr>
    </w:p>
    <w:p w14:paraId="6B82167E" w14:textId="77777777" w:rsidR="00933C97" w:rsidRDefault="00933C97" w:rsidP="00472C41">
      <w:pPr>
        <w:pStyle w:val="af4"/>
        <w:spacing w:before="60" w:beforeAutospacing="0" w:after="60" w:afterAutospacing="0" w:line="360" w:lineRule="auto"/>
        <w:ind w:firstLine="709"/>
        <w:jc w:val="both"/>
        <w:rPr>
          <w:color w:val="FF0000"/>
          <w:sz w:val="28"/>
          <w:szCs w:val="28"/>
        </w:rPr>
      </w:pPr>
    </w:p>
    <w:p w14:paraId="78A5D87B" w14:textId="77777777" w:rsidR="00933C97" w:rsidRDefault="00933C97" w:rsidP="00472C41">
      <w:pPr>
        <w:pStyle w:val="af4"/>
        <w:spacing w:before="60" w:beforeAutospacing="0" w:after="60" w:afterAutospacing="0" w:line="360" w:lineRule="auto"/>
        <w:ind w:firstLine="709"/>
        <w:jc w:val="both"/>
        <w:rPr>
          <w:color w:val="FF0000"/>
          <w:sz w:val="28"/>
          <w:szCs w:val="28"/>
        </w:rPr>
      </w:pPr>
    </w:p>
    <w:p w14:paraId="0D6ED881" w14:textId="77777777" w:rsidR="00933C97" w:rsidRDefault="00933C97" w:rsidP="00472C41">
      <w:pPr>
        <w:pStyle w:val="af4"/>
        <w:spacing w:before="60" w:beforeAutospacing="0" w:after="60" w:afterAutospacing="0" w:line="360" w:lineRule="auto"/>
        <w:ind w:firstLine="709"/>
        <w:jc w:val="both"/>
        <w:rPr>
          <w:color w:val="FF0000"/>
          <w:sz w:val="28"/>
          <w:szCs w:val="28"/>
        </w:rPr>
      </w:pPr>
    </w:p>
    <w:p w14:paraId="70747D0A" w14:textId="77777777" w:rsidR="00933C97" w:rsidRDefault="00933C97" w:rsidP="00472C41">
      <w:pPr>
        <w:pStyle w:val="af4"/>
        <w:spacing w:before="60" w:beforeAutospacing="0" w:after="60" w:afterAutospacing="0" w:line="360" w:lineRule="auto"/>
        <w:ind w:firstLine="709"/>
        <w:jc w:val="both"/>
        <w:rPr>
          <w:color w:val="FF0000"/>
          <w:sz w:val="28"/>
          <w:szCs w:val="28"/>
        </w:rPr>
      </w:pPr>
    </w:p>
    <w:p w14:paraId="3FEDE0F8" w14:textId="77777777" w:rsidR="00933C97" w:rsidRDefault="00933C97" w:rsidP="00472C41">
      <w:pPr>
        <w:pStyle w:val="af4"/>
        <w:spacing w:before="60" w:beforeAutospacing="0" w:after="60" w:afterAutospacing="0" w:line="360" w:lineRule="auto"/>
        <w:ind w:firstLine="709"/>
        <w:jc w:val="both"/>
        <w:rPr>
          <w:color w:val="FF0000"/>
          <w:sz w:val="28"/>
          <w:szCs w:val="28"/>
        </w:rPr>
      </w:pPr>
    </w:p>
    <w:p w14:paraId="23DC5925"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5754AC1E"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665BE645"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6E9DCA11"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365DE8AF"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4BB45AD0"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610CC436"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41D045FA"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6E19530C"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5C93DB49"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2F5056F6" w14:textId="77777777" w:rsidR="00F26D2B" w:rsidRDefault="00F26D2B" w:rsidP="00472C41">
      <w:pPr>
        <w:pStyle w:val="af4"/>
        <w:spacing w:before="60" w:beforeAutospacing="0" w:after="60" w:afterAutospacing="0" w:line="360" w:lineRule="auto"/>
        <w:ind w:firstLine="709"/>
        <w:jc w:val="both"/>
        <w:rPr>
          <w:color w:val="FF0000"/>
          <w:sz w:val="28"/>
          <w:szCs w:val="28"/>
        </w:rPr>
      </w:pPr>
    </w:p>
    <w:p w14:paraId="3824F43C" w14:textId="77777777" w:rsidR="00933C97" w:rsidRDefault="00933C97" w:rsidP="00472C41">
      <w:pPr>
        <w:pStyle w:val="af4"/>
        <w:spacing w:before="60" w:beforeAutospacing="0" w:after="60" w:afterAutospacing="0" w:line="360" w:lineRule="auto"/>
        <w:ind w:firstLine="709"/>
        <w:jc w:val="both"/>
        <w:rPr>
          <w:color w:val="FF0000"/>
          <w:sz w:val="28"/>
          <w:szCs w:val="28"/>
        </w:rPr>
      </w:pPr>
    </w:p>
    <w:p w14:paraId="7CBA659B" w14:textId="77777777" w:rsidR="004E318D" w:rsidRDefault="004E318D" w:rsidP="00472C41">
      <w:pPr>
        <w:pStyle w:val="af4"/>
        <w:spacing w:before="60" w:beforeAutospacing="0" w:after="60" w:afterAutospacing="0" w:line="360" w:lineRule="auto"/>
        <w:ind w:firstLine="709"/>
        <w:jc w:val="both"/>
        <w:rPr>
          <w:color w:val="FF0000"/>
          <w:sz w:val="28"/>
          <w:szCs w:val="28"/>
        </w:rPr>
      </w:pPr>
    </w:p>
    <w:p w14:paraId="15D8D3E9" w14:textId="77777777" w:rsidR="00501E3A" w:rsidRDefault="00501E3A" w:rsidP="003E5634">
      <w:pPr>
        <w:rPr>
          <w:rFonts w:ascii="Times New Roman" w:hAnsi="Times New Roman" w:cs="Times New Roman"/>
          <w:b/>
          <w:sz w:val="28"/>
          <w:szCs w:val="28"/>
        </w:rPr>
      </w:pPr>
    </w:p>
    <w:p w14:paraId="3A465B00" w14:textId="77777777" w:rsidR="0030269A" w:rsidRDefault="0030269A" w:rsidP="00D06F1C">
      <w:pPr>
        <w:pStyle w:val="a5"/>
        <w:jc w:val="center"/>
        <w:outlineLvl w:val="0"/>
        <w:rPr>
          <w:rFonts w:ascii="Times New Roman" w:hAnsi="Times New Roman" w:cs="Times New Roman"/>
          <w:b/>
          <w:sz w:val="28"/>
          <w:szCs w:val="28"/>
        </w:rPr>
      </w:pPr>
      <w:bookmarkStart w:id="2" w:name="_Toc103277026"/>
      <w:r>
        <w:rPr>
          <w:rFonts w:ascii="Times New Roman" w:hAnsi="Times New Roman" w:cs="Times New Roman"/>
          <w:b/>
          <w:sz w:val="28"/>
          <w:szCs w:val="28"/>
        </w:rPr>
        <w:t>ГЛАВА 1. ТЕОРЕТИЧЕСКИЕ АСПЕКТЫ ПОНЯТИЯ «ТРАНСПЛАНТАЦИЯ»</w:t>
      </w:r>
      <w:bookmarkEnd w:id="2"/>
    </w:p>
    <w:p w14:paraId="381DE22C" w14:textId="77777777" w:rsidR="00134C22" w:rsidRPr="0030269A" w:rsidRDefault="00B80FED" w:rsidP="00D06F1C">
      <w:pPr>
        <w:pStyle w:val="a7"/>
        <w:numPr>
          <w:ilvl w:val="1"/>
          <w:numId w:val="13"/>
        </w:numPr>
        <w:jc w:val="center"/>
        <w:outlineLvl w:val="1"/>
        <w:rPr>
          <w:rFonts w:ascii="Times New Roman" w:hAnsi="Times New Roman" w:cs="Times New Roman"/>
          <w:b/>
          <w:color w:val="000000" w:themeColor="text1"/>
          <w:sz w:val="28"/>
          <w:szCs w:val="28"/>
        </w:rPr>
      </w:pPr>
      <w:bookmarkStart w:id="3" w:name="_Toc103277027"/>
      <w:r w:rsidRPr="0030269A">
        <w:rPr>
          <w:rFonts w:ascii="Times New Roman" w:hAnsi="Times New Roman" w:cs="Times New Roman"/>
          <w:b/>
          <w:color w:val="000000" w:themeColor="text1"/>
          <w:sz w:val="28"/>
          <w:szCs w:val="28"/>
        </w:rPr>
        <w:t>Этапы развития трансплантологии</w:t>
      </w:r>
      <w:r w:rsidR="00FE25F7" w:rsidRPr="0030269A">
        <w:rPr>
          <w:rFonts w:ascii="Times New Roman" w:hAnsi="Times New Roman" w:cs="Times New Roman"/>
          <w:b/>
          <w:color w:val="000000" w:themeColor="text1"/>
          <w:sz w:val="28"/>
          <w:szCs w:val="28"/>
        </w:rPr>
        <w:t xml:space="preserve"> в истории</w:t>
      </w:r>
      <w:bookmarkEnd w:id="3"/>
    </w:p>
    <w:p w14:paraId="6D7A7D49" w14:textId="77777777" w:rsidR="00574CEB" w:rsidRDefault="000117E5"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Возникновение первой идеи о пересадке органов и тканей можно отнести к античному времени. В трактате «Папирус Эберс</w:t>
      </w:r>
      <w:r w:rsidR="00134C22">
        <w:rPr>
          <w:rFonts w:ascii="Times New Roman" w:hAnsi="Times New Roman" w:cs="Times New Roman"/>
          <w:sz w:val="28"/>
          <w:szCs w:val="28"/>
        </w:rPr>
        <w:t>а</w:t>
      </w:r>
      <w:r>
        <w:rPr>
          <w:rFonts w:ascii="Times New Roman" w:hAnsi="Times New Roman" w:cs="Times New Roman"/>
          <w:sz w:val="28"/>
          <w:szCs w:val="28"/>
        </w:rPr>
        <w:t xml:space="preserve">», написанном примерно в </w:t>
      </w:r>
      <w:r>
        <w:rPr>
          <w:rFonts w:ascii="Times New Roman" w:hAnsi="Times New Roman" w:cs="Times New Roman"/>
          <w:sz w:val="28"/>
          <w:szCs w:val="28"/>
          <w:lang w:val="en-US"/>
        </w:rPr>
        <w:t>XVI</w:t>
      </w:r>
      <w:r w:rsidRPr="000117E5">
        <w:rPr>
          <w:rFonts w:ascii="Times New Roman" w:hAnsi="Times New Roman" w:cs="Times New Roman"/>
          <w:sz w:val="28"/>
          <w:szCs w:val="28"/>
        </w:rPr>
        <w:t xml:space="preserve"> </w:t>
      </w:r>
      <w:r>
        <w:rPr>
          <w:rFonts w:ascii="Times New Roman" w:hAnsi="Times New Roman" w:cs="Times New Roman"/>
          <w:sz w:val="28"/>
          <w:szCs w:val="28"/>
        </w:rPr>
        <w:t>веке до нашей эры</w:t>
      </w:r>
      <w:r w:rsidR="00134C22">
        <w:rPr>
          <w:rFonts w:ascii="Times New Roman" w:hAnsi="Times New Roman" w:cs="Times New Roman"/>
          <w:sz w:val="28"/>
          <w:szCs w:val="28"/>
        </w:rPr>
        <w:t xml:space="preserve"> в Древнем Египте и содержащим медицинские знания того времени, встречаются первые мысли на эту тему. </w:t>
      </w:r>
    </w:p>
    <w:p w14:paraId="0F25486B" w14:textId="77777777" w:rsidR="00134C22" w:rsidRDefault="00134C22"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значение в развитии науки трансплантологии сыграл выдающийся хирург Н. И. Пирогов. В 1835 году в Санкт-Петербургской академии наук он прочитал лекцию «О пластических операциях вообще и ринопластике в особенности».</w:t>
      </w:r>
      <w:r w:rsidR="00B80FED">
        <w:rPr>
          <w:rFonts w:ascii="Times New Roman" w:hAnsi="Times New Roman" w:cs="Times New Roman"/>
          <w:sz w:val="28"/>
          <w:szCs w:val="28"/>
        </w:rPr>
        <w:t xml:space="preserve"> Также его одноимённая монография произвела фурор и стала путеводителем для многих хирургов-трансплантологов.</w:t>
      </w:r>
    </w:p>
    <w:p w14:paraId="2457DDC1" w14:textId="77777777" w:rsidR="00B80FED" w:rsidRDefault="00B80FED"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XX</w:t>
      </w:r>
      <w:r>
        <w:rPr>
          <w:rFonts w:ascii="Times New Roman" w:hAnsi="Times New Roman" w:cs="Times New Roman"/>
          <w:sz w:val="28"/>
          <w:szCs w:val="28"/>
        </w:rPr>
        <w:t xml:space="preserve"> век стал контрольной точкой для развития трансплантологии как самостоятельной дисциплины. Первые клинические пересадки сердца, проведённые кардиохирургом из ЮАР </w:t>
      </w:r>
      <w:r w:rsidR="00D215A7">
        <w:rPr>
          <w:rFonts w:ascii="Times New Roman" w:hAnsi="Times New Roman" w:cs="Times New Roman"/>
          <w:sz w:val="28"/>
          <w:szCs w:val="28"/>
        </w:rPr>
        <w:t>К. Барнардом,</w:t>
      </w:r>
      <w:r>
        <w:rPr>
          <w:rFonts w:ascii="Times New Roman" w:hAnsi="Times New Roman" w:cs="Times New Roman"/>
          <w:sz w:val="28"/>
          <w:szCs w:val="28"/>
        </w:rPr>
        <w:t xml:space="preserve"> повлияло на дальнейшее формирование нового знания о пересадке сердца и других органов</w:t>
      </w:r>
      <w:r w:rsidR="00DC483C">
        <w:rPr>
          <w:rFonts w:ascii="Times New Roman" w:hAnsi="Times New Roman" w:cs="Times New Roman"/>
          <w:sz w:val="28"/>
          <w:szCs w:val="28"/>
        </w:rPr>
        <w:t xml:space="preserve"> в западных странах.</w:t>
      </w:r>
    </w:p>
    <w:p w14:paraId="59E30762" w14:textId="77777777" w:rsidR="00DC483C" w:rsidRDefault="00DC483C"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одним выдающимся хирургом является советский учёный В. П. Демихов, который проводил операции по пересадке органов собакам. </w:t>
      </w:r>
      <w:r w:rsidR="00FD507E">
        <w:rPr>
          <w:rFonts w:ascii="Times New Roman" w:hAnsi="Times New Roman" w:cs="Times New Roman"/>
          <w:sz w:val="28"/>
          <w:szCs w:val="28"/>
        </w:rPr>
        <w:t xml:space="preserve">В середине </w:t>
      </w:r>
      <w:r w:rsidR="00FD507E">
        <w:rPr>
          <w:rFonts w:ascii="Times New Roman" w:hAnsi="Times New Roman" w:cs="Times New Roman"/>
          <w:sz w:val="28"/>
          <w:szCs w:val="28"/>
          <w:lang w:val="en-US"/>
        </w:rPr>
        <w:t>XX</w:t>
      </w:r>
      <w:r w:rsidR="00FD507E" w:rsidRPr="00FD507E">
        <w:rPr>
          <w:rFonts w:ascii="Times New Roman" w:hAnsi="Times New Roman" w:cs="Times New Roman"/>
          <w:sz w:val="28"/>
          <w:szCs w:val="28"/>
        </w:rPr>
        <w:t xml:space="preserve"> </w:t>
      </w:r>
      <w:r w:rsidR="00FD507E">
        <w:rPr>
          <w:rFonts w:ascii="Times New Roman" w:hAnsi="Times New Roman" w:cs="Times New Roman"/>
          <w:sz w:val="28"/>
          <w:szCs w:val="28"/>
        </w:rPr>
        <w:t>века им были проведены сложнейшие операции по пересадке сердца, лёгких и сердечно-лёгочных комплексов в грудные полости животных.</w:t>
      </w:r>
      <w:r w:rsidR="00AF0208">
        <w:rPr>
          <w:rStyle w:val="afd"/>
          <w:rFonts w:ascii="Times New Roman" w:hAnsi="Times New Roman" w:cs="Times New Roman"/>
          <w:sz w:val="28"/>
          <w:szCs w:val="28"/>
        </w:rPr>
        <w:footnoteReference w:id="1"/>
      </w:r>
      <w:r w:rsidR="00FD507E">
        <w:rPr>
          <w:rFonts w:ascii="Times New Roman" w:hAnsi="Times New Roman" w:cs="Times New Roman"/>
          <w:sz w:val="28"/>
          <w:szCs w:val="28"/>
        </w:rPr>
        <w:t xml:space="preserve"> Его операции были направлены на выявлени</w:t>
      </w:r>
      <w:r w:rsidR="00C30D1E">
        <w:rPr>
          <w:rFonts w:ascii="Times New Roman" w:hAnsi="Times New Roman" w:cs="Times New Roman"/>
          <w:sz w:val="28"/>
          <w:szCs w:val="28"/>
        </w:rPr>
        <w:t>е</w:t>
      </w:r>
      <w:r w:rsidR="00FD507E">
        <w:rPr>
          <w:rFonts w:ascii="Times New Roman" w:hAnsi="Times New Roman" w:cs="Times New Roman"/>
          <w:sz w:val="28"/>
          <w:szCs w:val="28"/>
        </w:rPr>
        <w:t xml:space="preserve"> способа ограничения </w:t>
      </w:r>
      <w:r w:rsidR="00C30D1E">
        <w:rPr>
          <w:rFonts w:ascii="Times New Roman" w:hAnsi="Times New Roman" w:cs="Times New Roman"/>
          <w:sz w:val="28"/>
          <w:szCs w:val="28"/>
        </w:rPr>
        <w:t xml:space="preserve">повреждения при пересадках внутренних органов. </w:t>
      </w:r>
      <w:r>
        <w:rPr>
          <w:rFonts w:ascii="Times New Roman" w:hAnsi="Times New Roman" w:cs="Times New Roman"/>
          <w:sz w:val="28"/>
          <w:szCs w:val="28"/>
        </w:rPr>
        <w:t>Результаты своих трудов он записал в монографии «Пересадка жизненно</w:t>
      </w:r>
      <w:r w:rsidR="00C30D1E">
        <w:rPr>
          <w:rFonts w:ascii="Times New Roman" w:hAnsi="Times New Roman" w:cs="Times New Roman"/>
          <w:sz w:val="28"/>
          <w:szCs w:val="28"/>
        </w:rPr>
        <w:t xml:space="preserve"> важных органов в эксперименте», которые в последствие легли в основу современных операций по пересадке органов.</w:t>
      </w:r>
    </w:p>
    <w:p w14:paraId="759F255F" w14:textId="77777777" w:rsidR="00DC483C" w:rsidRDefault="00DC483C"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 стоит</w:t>
      </w:r>
      <w:r w:rsidR="00933C97">
        <w:rPr>
          <w:rFonts w:ascii="Times New Roman" w:hAnsi="Times New Roman" w:cs="Times New Roman"/>
          <w:sz w:val="28"/>
          <w:szCs w:val="28"/>
        </w:rPr>
        <w:t xml:space="preserve"> также забывать вклад, внесённый</w:t>
      </w:r>
      <w:r>
        <w:rPr>
          <w:rFonts w:ascii="Times New Roman" w:hAnsi="Times New Roman" w:cs="Times New Roman"/>
          <w:sz w:val="28"/>
          <w:szCs w:val="28"/>
        </w:rPr>
        <w:t xml:space="preserve"> такими учёными, как Б. В. Петровский, который в 1965 провёл первую в России успешную операцию по пересадке почки, </w:t>
      </w:r>
      <w:proofErr w:type="spellStart"/>
      <w:r>
        <w:rPr>
          <w:rFonts w:ascii="Times New Roman" w:hAnsi="Times New Roman" w:cs="Times New Roman"/>
          <w:sz w:val="28"/>
          <w:szCs w:val="28"/>
        </w:rPr>
        <w:t>Джоел</w:t>
      </w:r>
      <w:proofErr w:type="spellEnd"/>
      <w:r>
        <w:rPr>
          <w:rFonts w:ascii="Times New Roman" w:hAnsi="Times New Roman" w:cs="Times New Roman"/>
          <w:sz w:val="28"/>
          <w:szCs w:val="28"/>
        </w:rPr>
        <w:t xml:space="preserve"> Купер, который провёл первую успешную операцию по пересадке сначала одного лёгкого в 1983, затем двух лёгких в 1986 году</w:t>
      </w:r>
      <w:r w:rsidR="00D41638">
        <w:rPr>
          <w:rFonts w:ascii="Times New Roman" w:hAnsi="Times New Roman" w:cs="Times New Roman"/>
          <w:sz w:val="28"/>
          <w:szCs w:val="28"/>
        </w:rPr>
        <w:t xml:space="preserve">, Томас </w:t>
      </w:r>
      <w:proofErr w:type="spellStart"/>
      <w:r w:rsidR="00D41638">
        <w:rPr>
          <w:rFonts w:ascii="Times New Roman" w:hAnsi="Times New Roman" w:cs="Times New Roman"/>
          <w:sz w:val="28"/>
          <w:szCs w:val="28"/>
        </w:rPr>
        <w:t>Стар</w:t>
      </w:r>
      <w:r>
        <w:rPr>
          <w:rFonts w:ascii="Times New Roman" w:hAnsi="Times New Roman" w:cs="Times New Roman"/>
          <w:sz w:val="28"/>
          <w:szCs w:val="28"/>
        </w:rPr>
        <w:t>з</w:t>
      </w:r>
      <w:r w:rsidR="00D41638">
        <w:rPr>
          <w:rFonts w:ascii="Times New Roman" w:hAnsi="Times New Roman" w:cs="Times New Roman"/>
          <w:sz w:val="28"/>
          <w:szCs w:val="28"/>
        </w:rPr>
        <w:t>л</w:t>
      </w:r>
      <w:proofErr w:type="spellEnd"/>
      <w:r w:rsidR="00D41638">
        <w:rPr>
          <w:rFonts w:ascii="Times New Roman" w:hAnsi="Times New Roman" w:cs="Times New Roman"/>
          <w:sz w:val="28"/>
          <w:szCs w:val="28"/>
        </w:rPr>
        <w:t xml:space="preserve">, хирург впервые провёл </w:t>
      </w:r>
      <w:proofErr w:type="spellStart"/>
      <w:r w:rsidR="00D41638">
        <w:rPr>
          <w:rFonts w:ascii="Times New Roman" w:hAnsi="Times New Roman" w:cs="Times New Roman"/>
          <w:sz w:val="28"/>
          <w:szCs w:val="28"/>
        </w:rPr>
        <w:t>ортопическую</w:t>
      </w:r>
      <w:proofErr w:type="spellEnd"/>
      <w:r w:rsidR="00D41638">
        <w:rPr>
          <w:rFonts w:ascii="Times New Roman" w:hAnsi="Times New Roman" w:cs="Times New Roman"/>
          <w:sz w:val="28"/>
          <w:szCs w:val="28"/>
        </w:rPr>
        <w:t xml:space="preserve"> трансплантацию печени. Также стоит помнить имена Дэвида </w:t>
      </w:r>
      <w:proofErr w:type="spellStart"/>
      <w:r w:rsidR="00D41638">
        <w:rPr>
          <w:rFonts w:ascii="Times New Roman" w:hAnsi="Times New Roman" w:cs="Times New Roman"/>
          <w:sz w:val="28"/>
          <w:szCs w:val="28"/>
        </w:rPr>
        <w:t>Хьюма</w:t>
      </w:r>
      <w:proofErr w:type="spellEnd"/>
      <w:r w:rsidR="00D41638">
        <w:rPr>
          <w:rFonts w:ascii="Times New Roman" w:hAnsi="Times New Roman" w:cs="Times New Roman"/>
          <w:sz w:val="28"/>
          <w:szCs w:val="28"/>
        </w:rPr>
        <w:t xml:space="preserve"> (первая успешная пересадка почки), </w:t>
      </w:r>
      <w:proofErr w:type="spellStart"/>
      <w:r w:rsidR="00D41638">
        <w:rPr>
          <w:rFonts w:ascii="Times New Roman" w:hAnsi="Times New Roman" w:cs="Times New Roman"/>
          <w:sz w:val="28"/>
          <w:szCs w:val="28"/>
        </w:rPr>
        <w:t>Уилльяма</w:t>
      </w:r>
      <w:proofErr w:type="spellEnd"/>
      <w:r w:rsidR="00D41638">
        <w:rPr>
          <w:rFonts w:ascii="Times New Roman" w:hAnsi="Times New Roman" w:cs="Times New Roman"/>
          <w:sz w:val="28"/>
          <w:szCs w:val="28"/>
        </w:rPr>
        <w:t xml:space="preserve"> Келли и Ричарда </w:t>
      </w:r>
      <w:proofErr w:type="spellStart"/>
      <w:r w:rsidR="00D41638">
        <w:rPr>
          <w:rFonts w:ascii="Times New Roman" w:hAnsi="Times New Roman" w:cs="Times New Roman"/>
          <w:sz w:val="28"/>
          <w:szCs w:val="28"/>
        </w:rPr>
        <w:t>Лиллхея</w:t>
      </w:r>
      <w:proofErr w:type="spellEnd"/>
      <w:r w:rsidR="00D41638">
        <w:rPr>
          <w:rFonts w:ascii="Times New Roman" w:hAnsi="Times New Roman" w:cs="Times New Roman"/>
          <w:sz w:val="28"/>
          <w:szCs w:val="28"/>
        </w:rPr>
        <w:t xml:space="preserve"> </w:t>
      </w:r>
      <w:r w:rsidR="00D215A7">
        <w:rPr>
          <w:rFonts w:ascii="Times New Roman" w:hAnsi="Times New Roman" w:cs="Times New Roman"/>
          <w:sz w:val="28"/>
          <w:szCs w:val="28"/>
        </w:rPr>
        <w:t>(первая</w:t>
      </w:r>
      <w:r w:rsidR="00D41638">
        <w:rPr>
          <w:rFonts w:ascii="Times New Roman" w:hAnsi="Times New Roman" w:cs="Times New Roman"/>
          <w:sz w:val="28"/>
          <w:szCs w:val="28"/>
        </w:rPr>
        <w:t xml:space="preserve"> пересадка поджелудочной железы).</w:t>
      </w:r>
    </w:p>
    <w:p w14:paraId="7569A77E" w14:textId="77777777" w:rsidR="007A660E" w:rsidRDefault="00996E64"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Основанный в 1969 году Институт трансплантации органов и тканей Академии медицинских наук СССР стал первым специализированным научным учреждением, осуществляющим ряд задач в сфере </w:t>
      </w:r>
      <w:r w:rsidR="00050167">
        <w:rPr>
          <w:rFonts w:ascii="Times New Roman" w:hAnsi="Times New Roman" w:cs="Times New Roman"/>
          <w:sz w:val="28"/>
          <w:szCs w:val="28"/>
        </w:rPr>
        <w:t>трансплантологии:</w:t>
      </w:r>
      <w:r>
        <w:rPr>
          <w:rFonts w:ascii="Times New Roman" w:hAnsi="Times New Roman" w:cs="Times New Roman"/>
          <w:sz w:val="28"/>
          <w:szCs w:val="28"/>
        </w:rPr>
        <w:t xml:space="preserve"> разработка практики трансплантации органов, преодоление несовместимости органов и тканей. </w:t>
      </w:r>
    </w:p>
    <w:p w14:paraId="714B81E2" w14:textId="77777777" w:rsidR="00996E64" w:rsidRDefault="00996E64"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это учреждение носит название " НМИЦ трансплантологии и искусственных органов имени академика В. И. Шумакова" и является главным </w:t>
      </w:r>
      <w:proofErr w:type="spellStart"/>
      <w:r>
        <w:rPr>
          <w:rFonts w:ascii="Times New Roman" w:hAnsi="Times New Roman" w:cs="Times New Roman"/>
          <w:sz w:val="28"/>
          <w:szCs w:val="28"/>
        </w:rPr>
        <w:t>транплантологическим</w:t>
      </w:r>
      <w:proofErr w:type="spellEnd"/>
      <w:r>
        <w:rPr>
          <w:rFonts w:ascii="Times New Roman" w:hAnsi="Times New Roman" w:cs="Times New Roman"/>
          <w:sz w:val="28"/>
          <w:szCs w:val="28"/>
        </w:rPr>
        <w:t xml:space="preserve"> центром Российской Федерации, осуществляет 1/4 всех операций по пересадке в стране</w:t>
      </w:r>
      <w:r w:rsidR="00FD507E">
        <w:rPr>
          <w:rFonts w:ascii="Times New Roman" w:hAnsi="Times New Roman" w:cs="Times New Roman"/>
          <w:sz w:val="28"/>
          <w:szCs w:val="28"/>
        </w:rPr>
        <w:t xml:space="preserve">, оказывает все виды </w:t>
      </w:r>
      <w:proofErr w:type="spellStart"/>
      <w:r w:rsidR="00FD507E">
        <w:rPr>
          <w:rFonts w:ascii="Times New Roman" w:hAnsi="Times New Roman" w:cs="Times New Roman"/>
          <w:sz w:val="28"/>
          <w:szCs w:val="28"/>
        </w:rPr>
        <w:t>трансплантологической</w:t>
      </w:r>
      <w:proofErr w:type="spellEnd"/>
      <w:r w:rsidR="00FD507E">
        <w:rPr>
          <w:rFonts w:ascii="Times New Roman" w:hAnsi="Times New Roman" w:cs="Times New Roman"/>
          <w:sz w:val="28"/>
          <w:szCs w:val="28"/>
        </w:rPr>
        <w:t xml:space="preserve"> помощи.</w:t>
      </w:r>
      <w:r w:rsidR="00AF0208">
        <w:rPr>
          <w:rStyle w:val="afd"/>
          <w:rFonts w:ascii="Times New Roman" w:hAnsi="Times New Roman" w:cs="Times New Roman"/>
          <w:sz w:val="28"/>
          <w:szCs w:val="28"/>
        </w:rPr>
        <w:footnoteReference w:id="2"/>
      </w:r>
    </w:p>
    <w:p w14:paraId="78C2B7B4" w14:textId="77777777" w:rsidR="00D41638" w:rsidRDefault="00D41638"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быстрое развитие трансплантологии в мире привело к необходимости </w:t>
      </w:r>
      <w:r w:rsidR="00933C97" w:rsidRPr="00933C97">
        <w:rPr>
          <w:rFonts w:ascii="Times New Roman" w:hAnsi="Times New Roman" w:cs="Times New Roman"/>
          <w:sz w:val="28"/>
          <w:szCs w:val="28"/>
        </w:rPr>
        <w:t>правильно</w:t>
      </w:r>
      <w:r w:rsidR="00933C97">
        <w:rPr>
          <w:rFonts w:ascii="Times New Roman" w:hAnsi="Times New Roman" w:cs="Times New Roman"/>
          <w:sz w:val="28"/>
          <w:szCs w:val="28"/>
        </w:rPr>
        <w:t xml:space="preserve">го </w:t>
      </w:r>
      <w:r w:rsidR="00933C97" w:rsidRPr="00933C97">
        <w:rPr>
          <w:rFonts w:ascii="Times New Roman" w:hAnsi="Times New Roman" w:cs="Times New Roman"/>
          <w:sz w:val="28"/>
          <w:szCs w:val="28"/>
        </w:rPr>
        <w:t>юридическо</w:t>
      </w:r>
      <w:r w:rsidR="00933C97">
        <w:rPr>
          <w:rFonts w:ascii="Times New Roman" w:hAnsi="Times New Roman" w:cs="Times New Roman"/>
          <w:sz w:val="28"/>
          <w:szCs w:val="28"/>
        </w:rPr>
        <w:t>го</w:t>
      </w:r>
      <w:r w:rsidR="00933C97" w:rsidRPr="00933C97">
        <w:rPr>
          <w:rFonts w:ascii="Times New Roman" w:hAnsi="Times New Roman" w:cs="Times New Roman"/>
          <w:sz w:val="28"/>
          <w:szCs w:val="28"/>
        </w:rPr>
        <w:t xml:space="preserve"> регулировани</w:t>
      </w:r>
      <w:r w:rsidR="00933C97">
        <w:rPr>
          <w:rFonts w:ascii="Times New Roman" w:hAnsi="Times New Roman" w:cs="Times New Roman"/>
          <w:sz w:val="28"/>
          <w:szCs w:val="28"/>
        </w:rPr>
        <w:t xml:space="preserve">я со стороны государства и </w:t>
      </w:r>
      <w:r>
        <w:rPr>
          <w:rFonts w:ascii="Times New Roman" w:hAnsi="Times New Roman" w:cs="Times New Roman"/>
          <w:sz w:val="28"/>
          <w:szCs w:val="28"/>
        </w:rPr>
        <w:t>создания специальных организаций</w:t>
      </w:r>
      <w:r w:rsidR="00FE25F7">
        <w:rPr>
          <w:rFonts w:ascii="Times New Roman" w:hAnsi="Times New Roman" w:cs="Times New Roman"/>
          <w:sz w:val="28"/>
          <w:szCs w:val="28"/>
        </w:rPr>
        <w:t xml:space="preserve"> (Международная </w:t>
      </w:r>
      <w:proofErr w:type="spellStart"/>
      <w:r w:rsidR="00FE25F7">
        <w:rPr>
          <w:rFonts w:ascii="Times New Roman" w:hAnsi="Times New Roman" w:cs="Times New Roman"/>
          <w:sz w:val="28"/>
          <w:szCs w:val="28"/>
        </w:rPr>
        <w:t>трансплантологическая</w:t>
      </w:r>
      <w:proofErr w:type="spellEnd"/>
      <w:r w:rsidR="00FE25F7">
        <w:rPr>
          <w:rFonts w:ascii="Times New Roman" w:hAnsi="Times New Roman" w:cs="Times New Roman"/>
          <w:sz w:val="28"/>
          <w:szCs w:val="28"/>
        </w:rPr>
        <w:t xml:space="preserve"> ассоциация, Этический комитет международного общества трансплантологов) </w:t>
      </w:r>
      <w:r>
        <w:rPr>
          <w:rFonts w:ascii="Times New Roman" w:hAnsi="Times New Roman" w:cs="Times New Roman"/>
          <w:sz w:val="28"/>
          <w:szCs w:val="28"/>
        </w:rPr>
        <w:t xml:space="preserve"> и разработке документов, регулирующих действия врачей-транспла</w:t>
      </w:r>
      <w:r w:rsidR="00FE25F7">
        <w:rPr>
          <w:rFonts w:ascii="Times New Roman" w:hAnsi="Times New Roman" w:cs="Times New Roman"/>
          <w:sz w:val="28"/>
          <w:szCs w:val="28"/>
        </w:rPr>
        <w:t xml:space="preserve">нтологов (Декларация по трансплантации органов человека (1987), Стамбульская декларация о трансплантационном туризме и торговле органами (2008), Постановление Совнаркома СССР «О порядке </w:t>
      </w:r>
      <w:r w:rsidR="00FE25F7">
        <w:rPr>
          <w:rFonts w:ascii="Times New Roman" w:hAnsi="Times New Roman" w:cs="Times New Roman"/>
          <w:sz w:val="28"/>
          <w:szCs w:val="28"/>
        </w:rPr>
        <w:lastRenderedPageBreak/>
        <w:t>проведения операций (1937-1992), закон РФ «О трансплантации органов и/или тканей человека» и др.).</w:t>
      </w:r>
    </w:p>
    <w:p w14:paraId="610E774A" w14:textId="77777777" w:rsidR="00472C41" w:rsidRDefault="001658F5"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1991 году Всемирная организация здравоохранения разработала Руководящие принципы, регламентирующие трансплантацию органов и тканей человека. Документ включает в себя 12 руководящий </w:t>
      </w:r>
      <w:r w:rsidR="00996E64">
        <w:rPr>
          <w:rFonts w:ascii="Times New Roman" w:hAnsi="Times New Roman" w:cs="Times New Roman"/>
          <w:sz w:val="28"/>
          <w:szCs w:val="28"/>
        </w:rPr>
        <w:t>принципов и комментарии к ним, н</w:t>
      </w:r>
      <w:r>
        <w:rPr>
          <w:rFonts w:ascii="Times New Roman" w:hAnsi="Times New Roman" w:cs="Times New Roman"/>
          <w:sz w:val="28"/>
          <w:szCs w:val="28"/>
        </w:rPr>
        <w:t>апример, руководящий принцип 8: "Всем медицинским учреждениям и специалистам, связанным с процедурами поставки и трансплантации клеток, тканей или органов, следует запретить получать какую-либо оплату, превышающую обоснованный размер вознаграждения за оказанные услуги."</w:t>
      </w:r>
      <w:r w:rsidR="00D215A7">
        <w:rPr>
          <w:rStyle w:val="afd"/>
          <w:rFonts w:ascii="Times New Roman" w:hAnsi="Times New Roman" w:cs="Times New Roman"/>
          <w:sz w:val="28"/>
          <w:szCs w:val="28"/>
        </w:rPr>
        <w:footnoteReference w:id="3"/>
      </w:r>
      <w:r>
        <w:rPr>
          <w:rFonts w:ascii="Times New Roman" w:hAnsi="Times New Roman" w:cs="Times New Roman"/>
          <w:sz w:val="28"/>
          <w:szCs w:val="28"/>
        </w:rPr>
        <w:t xml:space="preserve"> Данный документ был принят за основу национальных законодательств большинства стран. </w:t>
      </w:r>
    </w:p>
    <w:p w14:paraId="03033850" w14:textId="77777777" w:rsidR="001658F5" w:rsidRPr="00933C97" w:rsidRDefault="001658F5" w:rsidP="00472C41">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Во многом эти принципы в совокупности с другими принятыми документами, закрепляющими правила проведения трансплантации органов и/ или тканей и процедуры изъятия органов</w:t>
      </w:r>
      <w:r w:rsidR="00996E64">
        <w:rPr>
          <w:rFonts w:ascii="Times New Roman" w:hAnsi="Times New Roman" w:cs="Times New Roman"/>
          <w:sz w:val="28"/>
          <w:szCs w:val="28"/>
        </w:rPr>
        <w:t>,</w:t>
      </w:r>
      <w:r>
        <w:rPr>
          <w:rFonts w:ascii="Times New Roman" w:hAnsi="Times New Roman" w:cs="Times New Roman"/>
          <w:sz w:val="28"/>
          <w:szCs w:val="28"/>
        </w:rPr>
        <w:t xml:space="preserve"> позволяют качественно регулировать процедуру проведения пересадки органов и/ или тканей </w:t>
      </w:r>
      <w:r w:rsidR="00996E64">
        <w:rPr>
          <w:rFonts w:ascii="Times New Roman" w:hAnsi="Times New Roman" w:cs="Times New Roman"/>
          <w:sz w:val="28"/>
          <w:szCs w:val="28"/>
        </w:rPr>
        <w:t>во многих странах.</w:t>
      </w:r>
    </w:p>
    <w:p w14:paraId="2D941427" w14:textId="77777777" w:rsidR="00FE25F7" w:rsidRDefault="00FE25F7"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Международный регистр органного донорс</w:t>
      </w:r>
      <w:r w:rsidR="00D2019F">
        <w:rPr>
          <w:rFonts w:ascii="Times New Roman" w:hAnsi="Times New Roman" w:cs="Times New Roman"/>
          <w:sz w:val="28"/>
          <w:szCs w:val="28"/>
        </w:rPr>
        <w:t>тва и трансплантологии, появивши</w:t>
      </w:r>
      <w:r>
        <w:rPr>
          <w:rFonts w:ascii="Times New Roman" w:hAnsi="Times New Roman" w:cs="Times New Roman"/>
          <w:sz w:val="28"/>
          <w:szCs w:val="28"/>
        </w:rPr>
        <w:t>йся в 1998 году, помогает найти актуальную информацию о количестве доноров и проведённый трансплантаций.</w:t>
      </w:r>
      <w:r w:rsidR="00B54071">
        <w:rPr>
          <w:rFonts w:ascii="Times New Roman" w:hAnsi="Times New Roman" w:cs="Times New Roman"/>
          <w:sz w:val="28"/>
          <w:szCs w:val="28"/>
        </w:rPr>
        <w:t xml:space="preserve"> </w:t>
      </w:r>
      <w:r w:rsidR="00344D8C" w:rsidRPr="00344D8C">
        <w:rPr>
          <w:rStyle w:val="afd"/>
          <w:rFonts w:ascii="Times New Roman" w:hAnsi="Times New Roman" w:cs="Times New Roman"/>
          <w:color w:val="000000" w:themeColor="text1"/>
          <w:sz w:val="28"/>
          <w:szCs w:val="28"/>
        </w:rPr>
        <w:footnoteReference w:id="4"/>
      </w:r>
    </w:p>
    <w:p w14:paraId="24D5F3C3" w14:textId="77777777" w:rsidR="00FE25F7" w:rsidRDefault="007A660E" w:rsidP="00BD7E6E">
      <w:pPr>
        <w:spacing w:after="0" w:line="360" w:lineRule="auto"/>
        <w:ind w:firstLine="709"/>
        <w:jc w:val="both"/>
        <w:rPr>
          <w:rFonts w:ascii="Times New Roman" w:hAnsi="Times New Roman" w:cs="Times New Roman"/>
          <w:sz w:val="28"/>
          <w:szCs w:val="28"/>
        </w:rPr>
      </w:pPr>
      <w:r w:rsidRPr="0002528F">
        <w:rPr>
          <w:rFonts w:ascii="Times New Roman" w:hAnsi="Times New Roman" w:cs="Times New Roman"/>
          <w:sz w:val="28"/>
          <w:szCs w:val="28"/>
        </w:rPr>
        <w:t>Таким образом, на данный момент трансплантология</w:t>
      </w:r>
      <w:r w:rsidR="0002528F" w:rsidRPr="0002528F">
        <w:rPr>
          <w:rFonts w:ascii="Times New Roman" w:hAnsi="Times New Roman" w:cs="Times New Roman"/>
          <w:sz w:val="28"/>
          <w:szCs w:val="28"/>
        </w:rPr>
        <w:t xml:space="preserve"> как раздел медицины</w:t>
      </w:r>
      <w:r w:rsidRPr="0002528F">
        <w:rPr>
          <w:rFonts w:ascii="Times New Roman" w:hAnsi="Times New Roman" w:cs="Times New Roman"/>
          <w:sz w:val="28"/>
          <w:szCs w:val="28"/>
        </w:rPr>
        <w:t xml:space="preserve"> </w:t>
      </w:r>
      <w:r w:rsidR="0002528F" w:rsidRPr="0002528F">
        <w:rPr>
          <w:rFonts w:ascii="Times New Roman" w:hAnsi="Times New Roman" w:cs="Times New Roman"/>
          <w:sz w:val="28"/>
          <w:szCs w:val="28"/>
        </w:rPr>
        <w:t>находится на стадии динамичного развития</w:t>
      </w:r>
      <w:r w:rsidR="0002528F">
        <w:rPr>
          <w:rFonts w:ascii="Times New Roman" w:hAnsi="Times New Roman" w:cs="Times New Roman"/>
          <w:sz w:val="28"/>
          <w:szCs w:val="28"/>
        </w:rPr>
        <w:t>, так как её целью выступает не только спасение жизней людей, но и возвращения их к привычному образу жизни, однако эта деятельность по-прежнему вызывает в обществе споры по отдельным вопросам.</w:t>
      </w:r>
    </w:p>
    <w:p w14:paraId="3EF55748" w14:textId="77777777" w:rsidR="00050167" w:rsidRDefault="00050167" w:rsidP="00BD7E6E">
      <w:pPr>
        <w:spacing w:after="0" w:line="360" w:lineRule="auto"/>
        <w:ind w:firstLine="709"/>
        <w:jc w:val="both"/>
        <w:rPr>
          <w:rFonts w:ascii="Times New Roman" w:hAnsi="Times New Roman" w:cs="Times New Roman"/>
          <w:sz w:val="28"/>
          <w:szCs w:val="28"/>
        </w:rPr>
      </w:pPr>
    </w:p>
    <w:p w14:paraId="65223E05" w14:textId="77777777" w:rsidR="00FE25F7" w:rsidRPr="0030269A" w:rsidRDefault="00FE25F7" w:rsidP="00D06F1C">
      <w:pPr>
        <w:pStyle w:val="a7"/>
        <w:numPr>
          <w:ilvl w:val="1"/>
          <w:numId w:val="13"/>
        </w:numPr>
        <w:jc w:val="center"/>
        <w:outlineLvl w:val="1"/>
        <w:rPr>
          <w:rFonts w:ascii="Times New Roman" w:hAnsi="Times New Roman" w:cs="Times New Roman"/>
          <w:b/>
          <w:color w:val="000000" w:themeColor="text1"/>
          <w:sz w:val="28"/>
          <w:szCs w:val="28"/>
        </w:rPr>
      </w:pPr>
      <w:bookmarkStart w:id="4" w:name="_Toc103277028"/>
      <w:r w:rsidRPr="0030269A">
        <w:rPr>
          <w:rFonts w:ascii="Times New Roman" w:hAnsi="Times New Roman" w:cs="Times New Roman"/>
          <w:b/>
          <w:color w:val="000000" w:themeColor="text1"/>
          <w:sz w:val="28"/>
          <w:szCs w:val="28"/>
        </w:rPr>
        <w:t>Понятие и виды трансплантации органов и тканей</w:t>
      </w:r>
      <w:bookmarkEnd w:id="4"/>
    </w:p>
    <w:p w14:paraId="6DB22FFD" w14:textId="77777777" w:rsidR="00574CEB" w:rsidRDefault="001249A2"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 трансплантация происходит от латинского «</w:t>
      </w:r>
      <w:proofErr w:type="spellStart"/>
      <w:r>
        <w:rPr>
          <w:rFonts w:ascii="Times New Roman" w:hAnsi="Times New Roman" w:cs="Times New Roman"/>
          <w:sz w:val="28"/>
          <w:szCs w:val="28"/>
          <w:lang w:val="en-US"/>
        </w:rPr>
        <w:t>transplantatio</w:t>
      </w:r>
      <w:proofErr w:type="spellEnd"/>
      <w:r>
        <w:rPr>
          <w:rFonts w:ascii="Times New Roman" w:hAnsi="Times New Roman" w:cs="Times New Roman"/>
          <w:sz w:val="28"/>
          <w:szCs w:val="28"/>
        </w:rPr>
        <w:t>», что означает «пересаживаю». Как уже было сказано, первые упоминание этой операции приходятся на античное время, однако, когда появился сам термин сказать сложно.</w:t>
      </w:r>
    </w:p>
    <w:p w14:paraId="67E7E582" w14:textId="77777777" w:rsidR="001249A2" w:rsidRDefault="001249A2"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трансплантация представляет собой замещение поврежденных или отсутствующих органов </w:t>
      </w:r>
      <w:r w:rsidR="00F76CA7">
        <w:rPr>
          <w:rFonts w:ascii="Times New Roman" w:hAnsi="Times New Roman" w:cs="Times New Roman"/>
          <w:sz w:val="28"/>
          <w:szCs w:val="28"/>
        </w:rPr>
        <w:t>собственными тканями либо тканями и органами</w:t>
      </w:r>
      <w:r>
        <w:rPr>
          <w:rFonts w:ascii="Times New Roman" w:hAnsi="Times New Roman" w:cs="Times New Roman"/>
          <w:sz w:val="28"/>
          <w:szCs w:val="28"/>
        </w:rPr>
        <w:t>, взятыми от другого организма.</w:t>
      </w:r>
      <w:r w:rsidRPr="001249A2">
        <w:rPr>
          <w:rFonts w:ascii="Times New Roman" w:hAnsi="Times New Roman" w:cs="Times New Roman"/>
          <w:sz w:val="28"/>
          <w:szCs w:val="28"/>
        </w:rPr>
        <w:t xml:space="preserve"> </w:t>
      </w:r>
      <w:r w:rsidR="001C3667">
        <w:rPr>
          <w:rStyle w:val="afd"/>
          <w:rFonts w:ascii="Times New Roman" w:hAnsi="Times New Roman" w:cs="Times New Roman"/>
          <w:sz w:val="28"/>
          <w:szCs w:val="28"/>
        </w:rPr>
        <w:footnoteReference w:id="5"/>
      </w:r>
      <w:r>
        <w:rPr>
          <w:rFonts w:ascii="Times New Roman" w:hAnsi="Times New Roman" w:cs="Times New Roman"/>
          <w:sz w:val="28"/>
          <w:szCs w:val="28"/>
        </w:rPr>
        <w:t>Пересадка органов- очень сложный процесс, который требуе</w:t>
      </w:r>
      <w:r w:rsidR="006A5FEE">
        <w:rPr>
          <w:rFonts w:ascii="Times New Roman" w:hAnsi="Times New Roman" w:cs="Times New Roman"/>
          <w:sz w:val="28"/>
          <w:szCs w:val="28"/>
        </w:rPr>
        <w:t>т от врача высокую квалификацию, большой опыт.</w:t>
      </w:r>
      <w:r w:rsidR="002E1054">
        <w:rPr>
          <w:rFonts w:ascii="Times New Roman" w:hAnsi="Times New Roman" w:cs="Times New Roman"/>
          <w:sz w:val="28"/>
          <w:szCs w:val="28"/>
        </w:rPr>
        <w:t xml:space="preserve"> Трансплантация органов применяется только при условиях, что другие методы лечения не помогают пациенту.</w:t>
      </w:r>
    </w:p>
    <w:p w14:paraId="465C9BF2" w14:textId="77777777" w:rsidR="001249A2" w:rsidRDefault="001249A2"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трансплантологии, необходимо знать о т</w:t>
      </w:r>
      <w:r w:rsidR="008D5F09">
        <w:rPr>
          <w:rFonts w:ascii="Times New Roman" w:hAnsi="Times New Roman" w:cs="Times New Roman"/>
          <w:sz w:val="28"/>
          <w:szCs w:val="28"/>
        </w:rPr>
        <w:t xml:space="preserve">аких понятиях, как </w:t>
      </w:r>
      <w:r>
        <w:rPr>
          <w:rFonts w:ascii="Times New Roman" w:hAnsi="Times New Roman" w:cs="Times New Roman"/>
          <w:sz w:val="28"/>
          <w:szCs w:val="28"/>
        </w:rPr>
        <w:t>«донор» и «реципиент». Донором называют организм, который предоставляет материал для пересадки, а реципиент- организм, который этот материал ожидает.</w:t>
      </w:r>
    </w:p>
    <w:p w14:paraId="69D76615" w14:textId="77777777" w:rsidR="008D5F09" w:rsidRDefault="008D5F09"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несколько видов пересадки органов: аутотран</w:t>
      </w:r>
      <w:r w:rsidR="006A5FEE">
        <w:rPr>
          <w:rFonts w:ascii="Times New Roman" w:hAnsi="Times New Roman" w:cs="Times New Roman"/>
          <w:sz w:val="28"/>
          <w:szCs w:val="28"/>
        </w:rPr>
        <w:t>сплантация, гомотрансплантация</w:t>
      </w:r>
      <w:r>
        <w:rPr>
          <w:rFonts w:ascii="Times New Roman" w:hAnsi="Times New Roman" w:cs="Times New Roman"/>
          <w:sz w:val="28"/>
          <w:szCs w:val="28"/>
        </w:rPr>
        <w:t>, ксенотрансплантация.</w:t>
      </w:r>
    </w:p>
    <w:p w14:paraId="0774254D" w14:textId="77777777" w:rsidR="001A7805" w:rsidRDefault="008D5F09"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Аутотрансплантация</w:t>
      </w:r>
      <w:r w:rsidR="00D215A7">
        <w:rPr>
          <w:rFonts w:ascii="Times New Roman" w:hAnsi="Times New Roman" w:cs="Times New Roman"/>
          <w:sz w:val="28"/>
          <w:szCs w:val="28"/>
        </w:rPr>
        <w:t xml:space="preserve"> — это</w:t>
      </w:r>
      <w:r>
        <w:rPr>
          <w:rFonts w:ascii="Times New Roman" w:hAnsi="Times New Roman" w:cs="Times New Roman"/>
          <w:sz w:val="28"/>
          <w:szCs w:val="28"/>
        </w:rPr>
        <w:t xml:space="preserve"> пересадка органов, при которой донором и реципиентом я</w:t>
      </w:r>
      <w:r w:rsidR="001A7805">
        <w:rPr>
          <w:rFonts w:ascii="Times New Roman" w:hAnsi="Times New Roman" w:cs="Times New Roman"/>
          <w:sz w:val="28"/>
          <w:szCs w:val="28"/>
        </w:rPr>
        <w:t xml:space="preserve">вляется один и тот же организм. Примером аутотрансплантации может служить пересадка при тяжёлых ожогах, когда пациенту пересаживают </w:t>
      </w:r>
      <w:r w:rsidR="00D215A7">
        <w:rPr>
          <w:rFonts w:ascii="Times New Roman" w:hAnsi="Times New Roman" w:cs="Times New Roman"/>
          <w:sz w:val="28"/>
          <w:szCs w:val="28"/>
        </w:rPr>
        <w:t>необожжённые</w:t>
      </w:r>
      <w:r w:rsidR="001A7805">
        <w:rPr>
          <w:rFonts w:ascii="Times New Roman" w:hAnsi="Times New Roman" w:cs="Times New Roman"/>
          <w:sz w:val="28"/>
          <w:szCs w:val="28"/>
        </w:rPr>
        <w:t xml:space="preserve"> участки кожи на повреждённые.</w:t>
      </w:r>
    </w:p>
    <w:p w14:paraId="0DC79D25" w14:textId="77777777" w:rsidR="0002528F" w:rsidRDefault="001A7805"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Следующий вид трансплантации, гомотрансплантация, представляет собой пересадку органов от донора реципиенту в пределах одного вида, которые состоят в кровном родстве. Как правило пересаживают жизненно важные органы, такие как лёгкие, сердце, почки. </w:t>
      </w:r>
    </w:p>
    <w:p w14:paraId="3DE44153" w14:textId="77777777" w:rsidR="008D5F09" w:rsidRDefault="001A7805"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Данный тип трансплантации не является на 100% безопасным, так как даже при трансплантации реципиенту органов близкого родственника может произойти отторжение пересаженного органа или ткани.</w:t>
      </w:r>
    </w:p>
    <w:p w14:paraId="78AADF6C" w14:textId="77777777" w:rsidR="001A7805" w:rsidRDefault="001A7805" w:rsidP="00472C41">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Аллотрансплантация</w:t>
      </w:r>
      <w:proofErr w:type="spellEnd"/>
      <w:r w:rsidR="006A5FEE">
        <w:rPr>
          <w:rFonts w:ascii="Times New Roman" w:hAnsi="Times New Roman" w:cs="Times New Roman"/>
          <w:sz w:val="28"/>
          <w:szCs w:val="28"/>
        </w:rPr>
        <w:t xml:space="preserve"> или </w:t>
      </w:r>
      <w:proofErr w:type="spellStart"/>
      <w:r w:rsidR="006A5FEE">
        <w:rPr>
          <w:rFonts w:ascii="Times New Roman" w:hAnsi="Times New Roman" w:cs="Times New Roman"/>
          <w:sz w:val="28"/>
          <w:szCs w:val="28"/>
        </w:rPr>
        <w:t>гетерологичная</w:t>
      </w:r>
      <w:proofErr w:type="spellEnd"/>
      <w:r w:rsidR="006A5FEE">
        <w:rPr>
          <w:rFonts w:ascii="Times New Roman" w:hAnsi="Times New Roman" w:cs="Times New Roman"/>
          <w:sz w:val="28"/>
          <w:szCs w:val="28"/>
        </w:rPr>
        <w:t xml:space="preserve"> трансплантация</w:t>
      </w:r>
      <w:r>
        <w:rPr>
          <w:rFonts w:ascii="Times New Roman" w:hAnsi="Times New Roman" w:cs="Times New Roman"/>
          <w:sz w:val="28"/>
          <w:szCs w:val="28"/>
        </w:rPr>
        <w:t xml:space="preserve"> понимается как пересадка органов, при которой донором является генетич</w:t>
      </w:r>
      <w:r w:rsidR="006A5FEE">
        <w:rPr>
          <w:rFonts w:ascii="Times New Roman" w:hAnsi="Times New Roman" w:cs="Times New Roman"/>
          <w:sz w:val="28"/>
          <w:szCs w:val="28"/>
        </w:rPr>
        <w:t>ески чуждый реципиенту организм (пересадка органов от донора, не являющимся родственником реципиента). Данный вид трансплантологии также может вызвать риск отторжения пересаженного органа.</w:t>
      </w:r>
    </w:p>
    <w:p w14:paraId="4E4A1D02" w14:textId="77777777" w:rsidR="007A660E" w:rsidRDefault="006A5FEE"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Ксенотрансплантация или межвидовая трансплантация- пересадка органов от животного человеку. Практически во всех случаях проведения ксенотрансплантации пересаженные органы и\или ткани не приживаются. </w:t>
      </w:r>
    </w:p>
    <w:p w14:paraId="0C47A96D" w14:textId="77777777" w:rsidR="007A660E" w:rsidRDefault="006A5FEE"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вид трансплантации вызывает наибольшее количество критики со стороны защитников животных и со стороны людей, придерживающихся определённых религий, например, с религиозной точки зрения мусульманам и иудеям нельзя пересадить органы и\или ткани свиньи.</w:t>
      </w:r>
      <w:r w:rsidR="00431894">
        <w:rPr>
          <w:rFonts w:ascii="Times New Roman" w:hAnsi="Times New Roman" w:cs="Times New Roman"/>
          <w:sz w:val="28"/>
          <w:szCs w:val="28"/>
        </w:rPr>
        <w:t xml:space="preserve"> </w:t>
      </w:r>
    </w:p>
    <w:p w14:paraId="343B69F4" w14:textId="77777777" w:rsidR="006A5FEE" w:rsidRDefault="00431894"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Всемирная организация здравоохранения наложила вето на данный вид трансплантологии, так как при пересадке органов животных человеку существует очень высокий риск </w:t>
      </w:r>
      <w:r w:rsidR="0001096A">
        <w:rPr>
          <w:rFonts w:ascii="Times New Roman" w:hAnsi="Times New Roman" w:cs="Times New Roman"/>
          <w:sz w:val="28"/>
          <w:szCs w:val="28"/>
        </w:rPr>
        <w:t>переноса различных инфекций, данный вид трансплантации также может вызвать отторжение на клеточном уровне, поэтому многие страны, в том числе и Россия отказались от проведения таких операций</w:t>
      </w:r>
      <w:r w:rsidR="00933C97">
        <w:rPr>
          <w:rFonts w:ascii="Times New Roman" w:hAnsi="Times New Roman" w:cs="Times New Roman"/>
          <w:sz w:val="28"/>
          <w:szCs w:val="28"/>
        </w:rPr>
        <w:t xml:space="preserve"> из-за рисков, связанных со здоровьем людей и неэффективности метода.</w:t>
      </w:r>
    </w:p>
    <w:p w14:paraId="665C87AF" w14:textId="77777777" w:rsidR="007A660E" w:rsidRDefault="002E1054"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Отдельным видом трансплантации также можно выделить пересадку ор</w:t>
      </w:r>
      <w:r w:rsidR="0001096A">
        <w:rPr>
          <w:rFonts w:ascii="Times New Roman" w:hAnsi="Times New Roman" w:cs="Times New Roman"/>
          <w:sz w:val="28"/>
          <w:szCs w:val="28"/>
        </w:rPr>
        <w:t>ганов от умерш</w:t>
      </w:r>
      <w:r>
        <w:rPr>
          <w:rFonts w:ascii="Times New Roman" w:hAnsi="Times New Roman" w:cs="Times New Roman"/>
          <w:sz w:val="28"/>
          <w:szCs w:val="28"/>
        </w:rPr>
        <w:t xml:space="preserve">их людей. Данный вид трансплантации составляет сложность в том, что орган от умершего донора реципиенту нужно пересадить как можно быстрее, чтобы повысить шансы </w:t>
      </w:r>
      <w:r w:rsidR="00AB3362">
        <w:rPr>
          <w:rFonts w:ascii="Times New Roman" w:hAnsi="Times New Roman" w:cs="Times New Roman"/>
          <w:sz w:val="28"/>
          <w:szCs w:val="28"/>
        </w:rPr>
        <w:t xml:space="preserve">на приживание и нормальное функционирование органа в теле реципиента. </w:t>
      </w:r>
    </w:p>
    <w:p w14:paraId="06CE40CF" w14:textId="77777777" w:rsidR="006A5FEE" w:rsidRDefault="00AB3362"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сложность заключается в том, что процедура фиксации смерти по сей день является темой для споров.</w:t>
      </w:r>
      <w:r w:rsidR="001069EC">
        <w:rPr>
          <w:rFonts w:ascii="Times New Roman" w:hAnsi="Times New Roman" w:cs="Times New Roman"/>
          <w:sz w:val="28"/>
          <w:szCs w:val="28"/>
        </w:rPr>
        <w:t xml:space="preserve"> По инструкции Министерства здравоохранения смерть человека наступает со смертью мозга, вне </w:t>
      </w:r>
      <w:r w:rsidR="001069EC">
        <w:rPr>
          <w:rFonts w:ascii="Times New Roman" w:hAnsi="Times New Roman" w:cs="Times New Roman"/>
          <w:sz w:val="28"/>
          <w:szCs w:val="28"/>
        </w:rPr>
        <w:lastRenderedPageBreak/>
        <w:t xml:space="preserve">зависимости от сердцебиения, однако многие считают, что наличие сердцебиения свидетельствует о том, что человек ещё не умер. </w:t>
      </w:r>
      <w:r w:rsidR="00A05305">
        <w:rPr>
          <w:rStyle w:val="afd"/>
          <w:rFonts w:ascii="Times New Roman" w:hAnsi="Times New Roman" w:cs="Times New Roman"/>
          <w:sz w:val="28"/>
          <w:szCs w:val="28"/>
        </w:rPr>
        <w:footnoteReference w:id="6"/>
      </w:r>
      <w:r>
        <w:rPr>
          <w:rFonts w:ascii="Times New Roman" w:hAnsi="Times New Roman" w:cs="Times New Roman"/>
          <w:sz w:val="28"/>
          <w:szCs w:val="28"/>
        </w:rPr>
        <w:t>Помимо этого</w:t>
      </w:r>
      <w:r w:rsidR="001069EC">
        <w:rPr>
          <w:rFonts w:ascii="Times New Roman" w:hAnsi="Times New Roman" w:cs="Times New Roman"/>
          <w:sz w:val="28"/>
          <w:szCs w:val="28"/>
        </w:rPr>
        <w:t>, н</w:t>
      </w:r>
      <w:r>
        <w:rPr>
          <w:rFonts w:ascii="Times New Roman" w:hAnsi="Times New Roman" w:cs="Times New Roman"/>
          <w:sz w:val="28"/>
          <w:szCs w:val="28"/>
        </w:rPr>
        <w:t>е каждый пациент захочет пересаживать себе орган погибшего человека.</w:t>
      </w:r>
    </w:p>
    <w:p w14:paraId="3198FED2" w14:textId="77777777" w:rsidR="00062D38" w:rsidRDefault="00062D38"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Пересадку имплантатов также мо</w:t>
      </w:r>
      <w:r w:rsidR="001069EC">
        <w:rPr>
          <w:rFonts w:ascii="Times New Roman" w:hAnsi="Times New Roman" w:cs="Times New Roman"/>
          <w:sz w:val="28"/>
          <w:szCs w:val="28"/>
        </w:rPr>
        <w:t>ж</w:t>
      </w:r>
      <w:r>
        <w:rPr>
          <w:rFonts w:ascii="Times New Roman" w:hAnsi="Times New Roman" w:cs="Times New Roman"/>
          <w:sz w:val="28"/>
          <w:szCs w:val="28"/>
        </w:rPr>
        <w:t>но отнести к виду трансплантации. Имплантаты</w:t>
      </w:r>
      <w:r w:rsidR="00D215A7">
        <w:rPr>
          <w:rFonts w:ascii="Times New Roman" w:hAnsi="Times New Roman" w:cs="Times New Roman"/>
          <w:sz w:val="28"/>
          <w:szCs w:val="28"/>
        </w:rPr>
        <w:t xml:space="preserve"> — это</w:t>
      </w:r>
      <w:r>
        <w:rPr>
          <w:rFonts w:ascii="Times New Roman" w:hAnsi="Times New Roman" w:cs="Times New Roman"/>
          <w:sz w:val="28"/>
          <w:szCs w:val="28"/>
        </w:rPr>
        <w:t xml:space="preserve"> искусственно созданные трансплантаты. Довольно часто они выступают в роли замены кровеносных сосудов или клапанов сердца. Имплантаты могут быть использованы в качестве замены сердца, почки или других органов только как необходимая мера, позволяющая пациенту дождаться донорского органа.</w:t>
      </w:r>
    </w:p>
    <w:p w14:paraId="55748BEA" w14:textId="77777777" w:rsidR="00D06A62" w:rsidRPr="00D06A62" w:rsidRDefault="00062D38" w:rsidP="00D06A62">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Биоимплантаты</w:t>
      </w:r>
      <w:proofErr w:type="spellEnd"/>
      <w:r w:rsidR="00D215A7">
        <w:rPr>
          <w:rFonts w:ascii="Times New Roman" w:hAnsi="Times New Roman" w:cs="Times New Roman"/>
          <w:sz w:val="28"/>
          <w:szCs w:val="28"/>
        </w:rPr>
        <w:t xml:space="preserve"> — это</w:t>
      </w:r>
      <w:r>
        <w:rPr>
          <w:rFonts w:ascii="Times New Roman" w:hAnsi="Times New Roman" w:cs="Times New Roman"/>
          <w:sz w:val="28"/>
          <w:szCs w:val="28"/>
        </w:rPr>
        <w:t xml:space="preserve"> органы, выращенные из клеток самого реципиента. Данные трансплантаты снижают риск отторжения органа организмом, однако сейчас эксперименты проводятся только на животных.</w:t>
      </w:r>
    </w:p>
    <w:p w14:paraId="732870BD" w14:textId="77777777" w:rsidR="00AB3362" w:rsidRDefault="00AB3362"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дискуссий является деятельность специальных организаций, которые обеспечивают изъятие органов. </w:t>
      </w:r>
      <w:r w:rsidR="00062D38">
        <w:rPr>
          <w:rFonts w:ascii="Times New Roman" w:hAnsi="Times New Roman" w:cs="Times New Roman"/>
          <w:sz w:val="28"/>
          <w:szCs w:val="28"/>
        </w:rPr>
        <w:t>В истории трансплантации органов существовали случаи злоупотребления должностными полномочиями, например, специальное неоказание необходимой помощи с целью изъятия органов, изъятие органов у здорового человека под предлогом нахождения у человека болезни, доведение до смерти.</w:t>
      </w:r>
    </w:p>
    <w:p w14:paraId="7179EF9A" w14:textId="77777777" w:rsidR="00062D38" w:rsidRPr="001069EC" w:rsidRDefault="00062D38" w:rsidP="00472C41">
      <w:pPr>
        <w:spacing w:before="60" w:after="60" w:line="360" w:lineRule="auto"/>
        <w:ind w:firstLine="709"/>
        <w:jc w:val="both"/>
        <w:rPr>
          <w:rFonts w:ascii="Times New Roman" w:hAnsi="Times New Roman" w:cs="Times New Roman"/>
          <w:b/>
          <w:sz w:val="28"/>
          <w:szCs w:val="28"/>
        </w:rPr>
      </w:pPr>
    </w:p>
    <w:p w14:paraId="6DE9EB57" w14:textId="77777777" w:rsidR="00C30D1E" w:rsidRDefault="00C30D1E" w:rsidP="00472C41">
      <w:pPr>
        <w:spacing w:after="0" w:line="360" w:lineRule="auto"/>
        <w:ind w:firstLine="709"/>
        <w:jc w:val="both"/>
        <w:rPr>
          <w:rFonts w:ascii="Times New Roman" w:hAnsi="Times New Roman" w:cs="Times New Roman"/>
          <w:color w:val="000000"/>
          <w:sz w:val="28"/>
          <w:szCs w:val="28"/>
          <w:shd w:val="clear" w:color="auto" w:fill="FFFFFF"/>
        </w:rPr>
      </w:pPr>
    </w:p>
    <w:p w14:paraId="41F6674F" w14:textId="77777777" w:rsidR="00F26D2B" w:rsidRDefault="00F26D2B" w:rsidP="00472C41">
      <w:pPr>
        <w:spacing w:after="0" w:line="360" w:lineRule="auto"/>
        <w:ind w:firstLine="709"/>
        <w:jc w:val="both"/>
        <w:rPr>
          <w:rFonts w:ascii="Times New Roman" w:hAnsi="Times New Roman" w:cs="Times New Roman"/>
          <w:color w:val="000000"/>
          <w:sz w:val="28"/>
          <w:szCs w:val="28"/>
          <w:shd w:val="clear" w:color="auto" w:fill="FFFFFF"/>
        </w:rPr>
      </w:pPr>
    </w:p>
    <w:p w14:paraId="24E62189" w14:textId="77777777" w:rsidR="00C30D1E" w:rsidRDefault="00C30D1E" w:rsidP="00472C41">
      <w:pPr>
        <w:spacing w:after="0" w:line="360" w:lineRule="auto"/>
        <w:ind w:firstLine="709"/>
        <w:jc w:val="both"/>
        <w:rPr>
          <w:rFonts w:ascii="Times New Roman" w:hAnsi="Times New Roman" w:cs="Times New Roman"/>
          <w:color w:val="000000"/>
          <w:sz w:val="28"/>
          <w:szCs w:val="28"/>
          <w:shd w:val="clear" w:color="auto" w:fill="FFFFFF"/>
        </w:rPr>
      </w:pPr>
    </w:p>
    <w:p w14:paraId="2BA14476" w14:textId="77777777" w:rsidR="00802F6A" w:rsidRDefault="00802F6A" w:rsidP="00472C41">
      <w:pPr>
        <w:spacing w:after="0" w:line="360" w:lineRule="auto"/>
        <w:ind w:firstLine="709"/>
        <w:jc w:val="both"/>
        <w:rPr>
          <w:rFonts w:ascii="Times New Roman" w:hAnsi="Times New Roman" w:cs="Times New Roman"/>
          <w:color w:val="000000"/>
          <w:sz w:val="28"/>
          <w:szCs w:val="28"/>
          <w:shd w:val="clear" w:color="auto" w:fill="FFFFFF"/>
        </w:rPr>
      </w:pPr>
    </w:p>
    <w:p w14:paraId="64CC257A" w14:textId="77777777" w:rsidR="00FF3C7E" w:rsidRDefault="00FF3C7E" w:rsidP="00BD7E6E">
      <w:pPr>
        <w:rPr>
          <w:rFonts w:ascii="Times New Roman" w:hAnsi="Times New Roman" w:cs="Times New Roman"/>
          <w:b/>
          <w:sz w:val="28"/>
          <w:szCs w:val="28"/>
        </w:rPr>
      </w:pPr>
    </w:p>
    <w:p w14:paraId="06C6A585" w14:textId="77777777" w:rsidR="00272438" w:rsidRDefault="00272438" w:rsidP="00D06F1C">
      <w:pPr>
        <w:pStyle w:val="a5"/>
        <w:jc w:val="center"/>
        <w:outlineLvl w:val="0"/>
        <w:rPr>
          <w:rFonts w:ascii="Times New Roman" w:hAnsi="Times New Roman" w:cs="Times New Roman"/>
          <w:b/>
          <w:sz w:val="28"/>
          <w:szCs w:val="28"/>
        </w:rPr>
      </w:pPr>
      <w:bookmarkStart w:id="5" w:name="_Toc103277029"/>
    </w:p>
    <w:p w14:paraId="0DC89DE3" w14:textId="77777777" w:rsidR="00272438" w:rsidRDefault="00272438" w:rsidP="00D06F1C">
      <w:pPr>
        <w:pStyle w:val="a5"/>
        <w:jc w:val="center"/>
        <w:outlineLvl w:val="0"/>
        <w:rPr>
          <w:rFonts w:ascii="Times New Roman" w:hAnsi="Times New Roman" w:cs="Times New Roman"/>
          <w:b/>
          <w:sz w:val="28"/>
          <w:szCs w:val="28"/>
        </w:rPr>
      </w:pPr>
    </w:p>
    <w:p w14:paraId="645DB447" w14:textId="77777777" w:rsidR="00061AF8" w:rsidRPr="00D06F1C" w:rsidRDefault="00D06F1C" w:rsidP="00D06F1C">
      <w:pPr>
        <w:pStyle w:val="a5"/>
        <w:jc w:val="center"/>
        <w:outlineLvl w:val="0"/>
        <w:rPr>
          <w:rFonts w:ascii="Times New Roman" w:hAnsi="Times New Roman" w:cs="Times New Roman"/>
          <w:b/>
          <w:sz w:val="28"/>
          <w:szCs w:val="28"/>
        </w:rPr>
      </w:pPr>
      <w:r w:rsidRPr="00D06F1C">
        <w:rPr>
          <w:rFonts w:ascii="Times New Roman" w:hAnsi="Times New Roman" w:cs="Times New Roman"/>
          <w:b/>
          <w:sz w:val="28"/>
          <w:szCs w:val="28"/>
        </w:rPr>
        <w:t>ГЛАВА 2. ЭТИЧЕСКИЕ АСПЕКТЫ ТРАНСПЛАНТАЦИИ ОРГАНОВ И ТКАНЕЙ</w:t>
      </w:r>
      <w:bookmarkEnd w:id="5"/>
    </w:p>
    <w:p w14:paraId="79D9E513" w14:textId="77777777" w:rsidR="00F26D2B" w:rsidRPr="00D06F1C" w:rsidRDefault="00D06F1C" w:rsidP="007E4D64">
      <w:pPr>
        <w:pStyle w:val="2"/>
        <w:jc w:val="center"/>
        <w:rPr>
          <w:rFonts w:ascii="Times New Roman" w:hAnsi="Times New Roman" w:cs="Times New Roman"/>
          <w:b/>
          <w:color w:val="000000" w:themeColor="text1"/>
          <w:spacing w:val="15"/>
        </w:rPr>
      </w:pPr>
      <w:bookmarkStart w:id="6" w:name="_Toc103277030"/>
      <w:r w:rsidRPr="007E4D64">
        <w:rPr>
          <w:rFonts w:ascii="Times New Roman" w:hAnsi="Times New Roman" w:cs="Times New Roman"/>
          <w:b/>
          <w:color w:val="000000" w:themeColor="text1"/>
        </w:rPr>
        <w:t xml:space="preserve">2.1. </w:t>
      </w:r>
      <w:r w:rsidR="00C43366" w:rsidRPr="007E4D64">
        <w:rPr>
          <w:rStyle w:val="a8"/>
          <w:rFonts w:ascii="Times New Roman" w:hAnsi="Times New Roman" w:cs="Times New Roman"/>
          <w:b/>
          <w:color w:val="000000" w:themeColor="text1"/>
        </w:rPr>
        <w:t xml:space="preserve">Этические </w:t>
      </w:r>
      <w:r w:rsidR="00C43366" w:rsidRPr="00D06F1C">
        <w:rPr>
          <w:rStyle w:val="a8"/>
          <w:rFonts w:ascii="Times New Roman" w:hAnsi="Times New Roman" w:cs="Times New Roman"/>
          <w:b/>
          <w:color w:val="000000" w:themeColor="text1"/>
        </w:rPr>
        <w:t>проблемы забора органов и тканей от трупа.</w:t>
      </w:r>
      <w:bookmarkEnd w:id="6"/>
    </w:p>
    <w:p w14:paraId="37360F93" w14:textId="77777777" w:rsidR="00C43366" w:rsidRDefault="00C43366"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мире существуют три основных вида юридического регулирования изъятия органов у трупа. К ним относятся презумпция согласия, презумпция несогласия, предустановленный выбор.</w:t>
      </w:r>
    </w:p>
    <w:p w14:paraId="3000560A" w14:textId="77777777" w:rsidR="00AE0226" w:rsidRDefault="00C43366"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Презумпция согласия действует в таких странах, как Россия, Испания, Португалия, Австрия. Данный принцип закрепляет признание изначального согласия на изъятие органов и тканей у человека после его смерти. </w:t>
      </w:r>
    </w:p>
    <w:p w14:paraId="17F19D18" w14:textId="77777777" w:rsidR="00C43366" w:rsidRDefault="00C43366" w:rsidP="00472C4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России закон, закрепляющий этот принцип был принят в 1992 году и называется «О трансплантации органов и/или тканей». </w:t>
      </w:r>
      <w:r w:rsidRPr="00D51D6B">
        <w:rPr>
          <w:rFonts w:ascii="Times New Roman" w:hAnsi="Times New Roman" w:cs="Times New Roman"/>
          <w:sz w:val="28"/>
          <w:szCs w:val="28"/>
        </w:rPr>
        <w:t>«</w:t>
      </w:r>
      <w:r w:rsidRPr="00D51D6B">
        <w:rPr>
          <w:rFonts w:ascii="Times New Roman" w:hAnsi="Times New Roman" w:cs="Times New Roman"/>
          <w:color w:val="000000"/>
          <w:sz w:val="28"/>
          <w:szCs w:val="28"/>
          <w:shd w:val="clear" w:color="auto" w:fill="FFFFFF"/>
        </w:rPr>
        <w:t>Настоящий Закон определяет условия и порядок трансплантации органов и (или) тканей человека, опираясь на современные достижения науки и медицинской практики, а также учитывая рекомендации Всемирной Организации Здравоохранения.</w:t>
      </w:r>
      <w:r w:rsidR="001C3667">
        <w:rPr>
          <w:rStyle w:val="afd"/>
          <w:rFonts w:ascii="Times New Roman" w:hAnsi="Times New Roman" w:cs="Times New Roman"/>
          <w:color w:val="000000"/>
          <w:sz w:val="28"/>
          <w:szCs w:val="28"/>
        </w:rPr>
        <w:footnoteReference w:id="7"/>
      </w:r>
    </w:p>
    <w:p w14:paraId="2B2464EE" w14:textId="77777777" w:rsidR="00AE0226" w:rsidRDefault="00C43366" w:rsidP="00472C41">
      <w:pPr>
        <w:spacing w:after="0" w:line="360" w:lineRule="auto"/>
        <w:ind w:firstLine="709"/>
        <w:jc w:val="both"/>
        <w:rPr>
          <w:rFonts w:ascii="Times New Roman" w:hAnsi="Times New Roman" w:cs="Times New Roman"/>
          <w:color w:val="000000"/>
          <w:sz w:val="28"/>
          <w:szCs w:val="28"/>
          <w:shd w:val="clear" w:color="auto" w:fill="FFFFFF"/>
        </w:rPr>
      </w:pPr>
      <w:r w:rsidRPr="00D51D6B">
        <w:rPr>
          <w:rFonts w:ascii="Times New Roman" w:hAnsi="Times New Roman" w:cs="Times New Roman"/>
          <w:color w:val="000000"/>
          <w:sz w:val="28"/>
          <w:szCs w:val="28"/>
          <w:shd w:val="clear" w:color="auto" w:fill="FFFFFF"/>
        </w:rPr>
        <w:t>Трансплантация (пересадка) органов и (или) тканей человека является средством спасения жизни и восстановления здоровья граждан и должна осуществляться на основе соблюдения законодательства Российской Федерации и прав человека в соответствии с гуманными принципами, провозглашенными международным сообществом, при этом интересы человека должны превалировать над интересами общества или науки.</w:t>
      </w:r>
    </w:p>
    <w:p w14:paraId="2E40D5AE" w14:textId="77777777" w:rsidR="00C43366" w:rsidRDefault="00C43366" w:rsidP="00472C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Помимо условий и порядка трансплантации органов закон также устанавливает ответственность учреждений, проводящих операции по пересадке органов и\или тканей, запрещает разглашение сведений о доноре и реципиенте и продажу органов.</w:t>
      </w:r>
    </w:p>
    <w:p w14:paraId="0852382D" w14:textId="77777777" w:rsidR="007A660E" w:rsidRDefault="00C43366" w:rsidP="00472C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Статья 8 данного закона о «презумпции согласия на изъятие органов и/или тканей"</w:t>
      </w:r>
      <w:r w:rsidR="001C3667">
        <w:rPr>
          <w:rStyle w:val="afd"/>
          <w:rFonts w:ascii="Times New Roman" w:hAnsi="Times New Roman" w:cs="Times New Roman"/>
          <w:color w:val="000000"/>
          <w:sz w:val="28"/>
          <w:szCs w:val="28"/>
          <w:shd w:val="clear" w:color="auto" w:fill="FFFFFF"/>
        </w:rPr>
        <w:footnoteReference w:id="8"/>
      </w:r>
      <w:r>
        <w:rPr>
          <w:rFonts w:ascii="Times New Roman" w:hAnsi="Times New Roman" w:cs="Times New Roman"/>
          <w:color w:val="000000"/>
          <w:sz w:val="28"/>
          <w:szCs w:val="28"/>
          <w:shd w:val="clear" w:color="auto" w:fill="FFFFFF"/>
        </w:rPr>
        <w:t xml:space="preserve"> закрепляет, что забор органов и тканей не требует согласия родственников погибшего, но не может быть осуществлён при выражении их несогласия. </w:t>
      </w:r>
    </w:p>
    <w:p w14:paraId="5541C028" w14:textId="77777777" w:rsidR="00C43366" w:rsidRDefault="00C43366" w:rsidP="00472C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Примером этому может служит </w:t>
      </w:r>
      <w:r w:rsidR="00D215A7">
        <w:rPr>
          <w:rFonts w:ascii="Times New Roman" w:hAnsi="Times New Roman" w:cs="Times New Roman"/>
          <w:color w:val="000000"/>
          <w:sz w:val="28"/>
          <w:szCs w:val="28"/>
          <w:shd w:val="clear" w:color="auto" w:fill="FFFFFF"/>
        </w:rPr>
        <w:t>случай,</w:t>
      </w:r>
      <w:r>
        <w:rPr>
          <w:rFonts w:ascii="Times New Roman" w:hAnsi="Times New Roman" w:cs="Times New Roman"/>
          <w:color w:val="000000"/>
          <w:sz w:val="28"/>
          <w:szCs w:val="28"/>
          <w:shd w:val="clear" w:color="auto" w:fill="FFFFFF"/>
        </w:rPr>
        <w:t xml:space="preserve"> произошедший в октябре 2014 года, когда врачи люберецкой больницы изъяли почки пациента, не сказав об этом родственникам</w:t>
      </w:r>
      <w:r w:rsidR="007A660E">
        <w:rPr>
          <w:rStyle w:val="afd"/>
          <w:rFonts w:ascii="Times New Roman" w:hAnsi="Times New Roman" w:cs="Times New Roman"/>
          <w:color w:val="000000"/>
          <w:sz w:val="28"/>
          <w:szCs w:val="28"/>
          <w:shd w:val="clear" w:color="auto" w:fill="FFFFFF"/>
        </w:rPr>
        <w:footnoteReference w:id="9"/>
      </w:r>
    </w:p>
    <w:p w14:paraId="5675A602" w14:textId="77777777" w:rsidR="00C43366" w:rsidRDefault="00C43366" w:rsidP="00472C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Многие российские учёные в области права уверены в том, что «презумпция согласия» должна быть заменена на «презумпцию несогласия». Это объясняется тем, что «презумпция несогласия» обеспечит реальное волеизъявление умершего.</w:t>
      </w:r>
    </w:p>
    <w:p w14:paraId="7A6E6EA5" w14:textId="77777777" w:rsidR="00AE0226" w:rsidRDefault="00C43366" w:rsidP="00472C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2014 году А. Беляков в пояснительной записке к законопроекту о внесении изменений в ст.8 и ст.47 указал, что «в странах, где закреплена «презумпция несогласия» (США, Великобритания, Швеция), трансплантология развита лучше, чем в Российской Федерации, где возможность получения органов для трансплантации составляет всего 5-6% от требуемого количества</w:t>
      </w:r>
      <w:r w:rsidR="007A660E">
        <w:rPr>
          <w:rStyle w:val="afd"/>
          <w:rFonts w:ascii="Times New Roman" w:hAnsi="Times New Roman" w:cs="Times New Roman"/>
          <w:color w:val="000000"/>
          <w:sz w:val="28"/>
          <w:szCs w:val="28"/>
          <w:shd w:val="clear" w:color="auto" w:fill="FFFFFF"/>
        </w:rPr>
        <w:footnoteReference w:id="10"/>
      </w:r>
    </w:p>
    <w:p w14:paraId="79979A90" w14:textId="77777777" w:rsidR="00C43366" w:rsidRDefault="00C43366" w:rsidP="00472C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Автор предложил перенять опыт США, где совершеннолетние люди обязаны фиксировать свое согласие (если оно имеется) в водительских правах </w:t>
      </w:r>
      <w:r>
        <w:rPr>
          <w:rFonts w:ascii="Times New Roman" w:hAnsi="Times New Roman" w:cs="Times New Roman"/>
          <w:color w:val="000000"/>
          <w:sz w:val="28"/>
          <w:szCs w:val="28"/>
          <w:shd w:val="clear" w:color="auto" w:fill="FFFFFF"/>
        </w:rPr>
        <w:lastRenderedPageBreak/>
        <w:t>или в страховом свидетельстве». Однако данные изменения были возвращены автору и не были внесены в законы.</w:t>
      </w:r>
      <w:r w:rsidR="001C3667">
        <w:rPr>
          <w:rStyle w:val="afd"/>
          <w:rFonts w:ascii="Times New Roman" w:hAnsi="Times New Roman" w:cs="Times New Roman"/>
          <w:color w:val="000000"/>
          <w:sz w:val="28"/>
          <w:szCs w:val="28"/>
          <w:shd w:val="clear" w:color="auto" w:fill="FFFFFF"/>
        </w:rPr>
        <w:footnoteReference w:id="11"/>
      </w:r>
    </w:p>
    <w:p w14:paraId="4811726F" w14:textId="77777777" w:rsidR="002333A3" w:rsidRDefault="002333A3" w:rsidP="00472C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Против </w:t>
      </w:r>
      <w:r w:rsidR="007A660E">
        <w:rPr>
          <w:rFonts w:ascii="Times New Roman" w:hAnsi="Times New Roman" w:cs="Times New Roman"/>
          <w:color w:val="000000"/>
          <w:sz w:val="28"/>
          <w:szCs w:val="28"/>
          <w:shd w:val="clear" w:color="auto" w:fill="FFFFFF"/>
        </w:rPr>
        <w:t xml:space="preserve">презумпции согласия </w:t>
      </w:r>
      <w:r>
        <w:rPr>
          <w:rFonts w:ascii="Times New Roman" w:hAnsi="Times New Roman" w:cs="Times New Roman"/>
          <w:color w:val="000000"/>
          <w:sz w:val="28"/>
          <w:szCs w:val="28"/>
          <w:shd w:val="clear" w:color="auto" w:fill="FFFFFF"/>
        </w:rPr>
        <w:t>в России выступает Русская Православная Церковь, которая считает, что данный закон является этически некорректным, так как изъятие органов без согласия пациента может оцениваться как насилие.</w:t>
      </w:r>
      <w:r w:rsidR="00802F6A">
        <w:rPr>
          <w:rStyle w:val="afd"/>
          <w:rFonts w:ascii="Times New Roman" w:hAnsi="Times New Roman" w:cs="Times New Roman"/>
          <w:color w:val="000000"/>
          <w:sz w:val="28"/>
          <w:szCs w:val="28"/>
          <w:shd w:val="clear" w:color="auto" w:fill="FFFFFF"/>
        </w:rPr>
        <w:footnoteReference w:id="12"/>
      </w:r>
    </w:p>
    <w:p w14:paraId="605FEA5C" w14:textId="77777777" w:rsidR="00C43366" w:rsidRDefault="00C43366"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презумпция согласия вызывает этические проблемы, связанные с непосредственным волеизъявлением </w:t>
      </w:r>
      <w:r w:rsidR="002333A3">
        <w:rPr>
          <w:rFonts w:ascii="Times New Roman" w:hAnsi="Times New Roman" w:cs="Times New Roman"/>
          <w:sz w:val="28"/>
          <w:szCs w:val="28"/>
        </w:rPr>
        <w:t>человека, чьи органы после смерти изымаются без его согласия.</w:t>
      </w:r>
    </w:p>
    <w:p w14:paraId="5AAEA3B0" w14:textId="77777777" w:rsidR="00A05305" w:rsidRDefault="002333A3"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Противоположным данному принципу является "принцип несогласия". Он дей</w:t>
      </w:r>
      <w:r w:rsidR="00521113">
        <w:rPr>
          <w:rFonts w:ascii="Times New Roman" w:hAnsi="Times New Roman" w:cs="Times New Roman"/>
          <w:sz w:val="28"/>
          <w:szCs w:val="28"/>
        </w:rPr>
        <w:t>ствует в таких странах, как США,</w:t>
      </w:r>
      <w:r>
        <w:rPr>
          <w:rFonts w:ascii="Times New Roman" w:hAnsi="Times New Roman" w:cs="Times New Roman"/>
          <w:sz w:val="28"/>
          <w:szCs w:val="28"/>
        </w:rPr>
        <w:t xml:space="preserve"> Германия, Франция</w:t>
      </w:r>
      <w:r w:rsidR="0002528F">
        <w:rPr>
          <w:rFonts w:ascii="Times New Roman" w:hAnsi="Times New Roman" w:cs="Times New Roman"/>
          <w:sz w:val="28"/>
          <w:szCs w:val="28"/>
        </w:rPr>
        <w:t>, Польша, Китай, Италия</w:t>
      </w:r>
      <w:r>
        <w:rPr>
          <w:rFonts w:ascii="Times New Roman" w:hAnsi="Times New Roman" w:cs="Times New Roman"/>
          <w:sz w:val="28"/>
          <w:szCs w:val="28"/>
        </w:rPr>
        <w:t xml:space="preserve">. </w:t>
      </w:r>
      <w:r w:rsidR="00521113">
        <w:rPr>
          <w:rFonts w:ascii="Times New Roman" w:hAnsi="Times New Roman" w:cs="Times New Roman"/>
          <w:sz w:val="28"/>
          <w:szCs w:val="28"/>
        </w:rPr>
        <w:t xml:space="preserve">Данный принцип означает, что у человека не могут быть изъяты его органы после смерти, при условии, что он не проявил </w:t>
      </w:r>
      <w:r w:rsidR="00D215A7">
        <w:rPr>
          <w:rFonts w:ascii="Times New Roman" w:hAnsi="Times New Roman" w:cs="Times New Roman"/>
          <w:sz w:val="28"/>
          <w:szCs w:val="28"/>
        </w:rPr>
        <w:t>желание при</w:t>
      </w:r>
      <w:r w:rsidR="00521113">
        <w:rPr>
          <w:rFonts w:ascii="Times New Roman" w:hAnsi="Times New Roman" w:cs="Times New Roman"/>
          <w:sz w:val="28"/>
          <w:szCs w:val="28"/>
        </w:rPr>
        <w:t xml:space="preserve"> жизни.</w:t>
      </w:r>
    </w:p>
    <w:p w14:paraId="78CA6FB9" w14:textId="77777777" w:rsidR="002333A3" w:rsidRDefault="00521113"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Существует два вида принципа несогласия: принцип узкого согласия, при котором учитывается только мнение потенциального донора, и принцип расширенного согласия, при котором учитывается не только мнение потенциального донора, но и мнение его родственников после смерти.</w:t>
      </w:r>
    </w:p>
    <w:p w14:paraId="092D15C7" w14:textId="77777777" w:rsidR="00521113" w:rsidRDefault="00521113"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плюсам данной концепции относится то, что соблюдается право человека на </w:t>
      </w:r>
      <w:r w:rsidR="00127BB6">
        <w:rPr>
          <w:rFonts w:ascii="Times New Roman" w:hAnsi="Times New Roman" w:cs="Times New Roman"/>
          <w:sz w:val="28"/>
          <w:szCs w:val="28"/>
        </w:rPr>
        <w:t>добровольное определение судьбы своего тела после смерти, снижается психологическое напряжение врачей, снижается криминализация данной отрасли.</w:t>
      </w:r>
    </w:p>
    <w:p w14:paraId="21A939A7" w14:textId="77777777" w:rsidR="00521113" w:rsidRDefault="00521113"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Отрицательной стороной данного принципа является тот факт, что опрос мнения родственников сразу после смерти пациента является неэтичным и не даёт им возможность полностью осознать происходящее.</w:t>
      </w:r>
    </w:p>
    <w:p w14:paraId="741584A5" w14:textId="77777777" w:rsidR="00521113" w:rsidRDefault="00521113"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 целью выхода из данной ситуации был разработан " принцип информационной модели", при которой родственникам даётся определённое количество времени для принятия решения, тем самым помогая снять психологическое напряжение с родственников и врача.</w:t>
      </w:r>
    </w:p>
    <w:p w14:paraId="788EAAFE" w14:textId="77777777" w:rsidR="00AE0226" w:rsidRDefault="00127BB6"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рассматривая оба принципа с точки зрения этики, наиболее "правильным" является "принцип несогласия", так как данный принцип позволяет проводить или не проводить процедуры в соответствии с волеизъявлением пациента или его родственников.</w:t>
      </w:r>
      <w:r w:rsidR="00A05305">
        <w:rPr>
          <w:rFonts w:ascii="Times New Roman" w:hAnsi="Times New Roman" w:cs="Times New Roman"/>
          <w:sz w:val="28"/>
          <w:szCs w:val="28"/>
        </w:rPr>
        <w:t xml:space="preserve">  </w:t>
      </w:r>
    </w:p>
    <w:p w14:paraId="1442D89F" w14:textId="77777777" w:rsidR="007A660E" w:rsidRDefault="00127BB6"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Третьим видом юридического регулирования изъятия органов и тканей у трупа выступает</w:t>
      </w:r>
      <w:r w:rsidR="00A05305">
        <w:rPr>
          <w:rFonts w:ascii="Times New Roman" w:hAnsi="Times New Roman" w:cs="Times New Roman"/>
          <w:sz w:val="28"/>
          <w:szCs w:val="28"/>
        </w:rPr>
        <w:t xml:space="preserve"> </w:t>
      </w:r>
      <w:r>
        <w:rPr>
          <w:rFonts w:ascii="Times New Roman" w:hAnsi="Times New Roman" w:cs="Times New Roman"/>
          <w:sz w:val="28"/>
          <w:szCs w:val="28"/>
        </w:rPr>
        <w:t>предусмотренный выбор.</w:t>
      </w:r>
      <w:r w:rsidR="007C1346">
        <w:rPr>
          <w:rFonts w:ascii="Times New Roman" w:hAnsi="Times New Roman" w:cs="Times New Roman"/>
          <w:sz w:val="28"/>
          <w:szCs w:val="28"/>
        </w:rPr>
        <w:t xml:space="preserve"> </w:t>
      </w:r>
      <w:r w:rsidR="00A05305">
        <w:rPr>
          <w:rStyle w:val="afd"/>
          <w:rFonts w:ascii="Times New Roman" w:hAnsi="Times New Roman" w:cs="Times New Roman"/>
          <w:sz w:val="28"/>
          <w:szCs w:val="28"/>
        </w:rPr>
        <w:footnoteReference w:id="13"/>
      </w:r>
    </w:p>
    <w:p w14:paraId="637D1976" w14:textId="77777777" w:rsidR="00AE0226" w:rsidRDefault="007C1346"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вид схож с "презумпцией согласия", однако основным отличием является тот факт, что при жизни</w:t>
      </w:r>
      <w:r w:rsidR="00061AF8">
        <w:rPr>
          <w:rFonts w:ascii="Times New Roman" w:hAnsi="Times New Roman" w:cs="Times New Roman"/>
          <w:sz w:val="28"/>
          <w:szCs w:val="28"/>
        </w:rPr>
        <w:t xml:space="preserve"> по достижении определённого возраста (16 или 18 лет)</w:t>
      </w:r>
      <w:r>
        <w:rPr>
          <w:rFonts w:ascii="Times New Roman" w:hAnsi="Times New Roman" w:cs="Times New Roman"/>
          <w:sz w:val="28"/>
          <w:szCs w:val="28"/>
        </w:rPr>
        <w:t xml:space="preserve"> у человека спрашивается его решение насчет посмертного донорства. Его информируют о ситуации в стране, связанной с нехваткой органов, а также о предоставляемых льготах.</w:t>
      </w:r>
    </w:p>
    <w:p w14:paraId="5146AB91" w14:textId="77777777" w:rsidR="00127BB6" w:rsidRDefault="007C1346"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1AF8">
        <w:rPr>
          <w:rFonts w:ascii="Times New Roman" w:hAnsi="Times New Roman" w:cs="Times New Roman"/>
          <w:sz w:val="28"/>
          <w:szCs w:val="28"/>
        </w:rPr>
        <w:t>Данный вид юридического регулирования хорош тем, что благодаря ему повышается уровень информированности населения о том, что такое донорство и для чего оно нужно, а также человек делает свой выбор заранее.</w:t>
      </w:r>
    </w:p>
    <w:p w14:paraId="1F30C281" w14:textId="77777777" w:rsidR="00061AF8" w:rsidRDefault="00061AF8"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имеют место быть также и негативные стороны данного принципа. Часто человек может принимать решение под давлением близких людей или третьих лиц, например, принять решение, основываясь лишь на предоставляемых льготах, а не на собственных желаниях, или быть согласным на посмертное изъятие органов, но не принять это решение в связи с религиозной идеологией своих родителей.</w:t>
      </w:r>
    </w:p>
    <w:p w14:paraId="2CA286C3" w14:textId="77777777" w:rsidR="00CC2072" w:rsidRDefault="00CC2072"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предустановленный выбор является этически верным решением, однако в связи с вышеперечисленными аргументами </w:t>
      </w:r>
      <w:r w:rsidR="00A15E5B">
        <w:rPr>
          <w:rFonts w:ascii="Times New Roman" w:hAnsi="Times New Roman" w:cs="Times New Roman"/>
          <w:sz w:val="28"/>
          <w:szCs w:val="28"/>
        </w:rPr>
        <w:t>«</w:t>
      </w:r>
      <w:r>
        <w:rPr>
          <w:rFonts w:ascii="Times New Roman" w:hAnsi="Times New Roman" w:cs="Times New Roman"/>
          <w:sz w:val="28"/>
          <w:szCs w:val="28"/>
        </w:rPr>
        <w:t>против</w:t>
      </w:r>
      <w:r w:rsidR="00A15E5B">
        <w:rPr>
          <w:rFonts w:ascii="Times New Roman" w:hAnsi="Times New Roman" w:cs="Times New Roman"/>
          <w:sz w:val="28"/>
          <w:szCs w:val="28"/>
        </w:rPr>
        <w:t>»</w:t>
      </w:r>
      <w:r>
        <w:rPr>
          <w:rFonts w:ascii="Times New Roman" w:hAnsi="Times New Roman" w:cs="Times New Roman"/>
          <w:sz w:val="28"/>
          <w:szCs w:val="28"/>
        </w:rPr>
        <w:t>, данный вид юридического регулирования требует дальнейшего развития.</w:t>
      </w:r>
    </w:p>
    <w:p w14:paraId="7218ADA5" w14:textId="77777777" w:rsidR="00632767" w:rsidRDefault="00CC2072" w:rsidP="0063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Итак, перечисленные выше принципы имеют как положительные, так и отрицательные черты и поэтому существует необходимость в их обсуждении и решении связанных с ними этических проблем и по сей день. Каждая страна выбирает принцип, соответствующий уже существующим моральным нормам и принятыми законами.</w:t>
      </w:r>
      <w:r w:rsidR="0002528F">
        <w:rPr>
          <w:rFonts w:ascii="Times New Roman" w:hAnsi="Times New Roman" w:cs="Times New Roman"/>
          <w:sz w:val="28"/>
          <w:szCs w:val="28"/>
        </w:rPr>
        <w:t xml:space="preserve"> Для полноценной реализации любого из принципов необходимо обеспечении гарантии реализации соматических прав как донора, так и реципиента</w:t>
      </w:r>
      <w:r w:rsidR="00632767">
        <w:rPr>
          <w:rFonts w:ascii="Times New Roman" w:hAnsi="Times New Roman" w:cs="Times New Roman"/>
          <w:sz w:val="28"/>
          <w:szCs w:val="28"/>
        </w:rPr>
        <w:t>.</w:t>
      </w:r>
    </w:p>
    <w:p w14:paraId="37CA85BB" w14:textId="77777777" w:rsidR="00632767" w:rsidRDefault="00632767" w:rsidP="0063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всех вышеперечисленных видов юридического регулирования изъятия органов у трупа «принцип несогласия» с моей точки зрения является наиболее приемлемым. </w:t>
      </w:r>
      <w:r w:rsidR="006F35B5">
        <w:rPr>
          <w:rFonts w:ascii="Times New Roman" w:hAnsi="Times New Roman" w:cs="Times New Roman"/>
          <w:sz w:val="28"/>
          <w:szCs w:val="28"/>
        </w:rPr>
        <w:t>Это связано с о</w:t>
      </w:r>
      <w:r w:rsidR="005E591C">
        <w:rPr>
          <w:rFonts w:ascii="Times New Roman" w:hAnsi="Times New Roman" w:cs="Times New Roman"/>
          <w:sz w:val="28"/>
          <w:szCs w:val="28"/>
        </w:rPr>
        <w:t>д</w:t>
      </w:r>
      <w:r w:rsidR="006F35B5">
        <w:rPr>
          <w:rFonts w:ascii="Times New Roman" w:hAnsi="Times New Roman" w:cs="Times New Roman"/>
          <w:sz w:val="28"/>
          <w:szCs w:val="28"/>
        </w:rPr>
        <w:t>ни</w:t>
      </w:r>
      <w:r w:rsidR="005E591C">
        <w:rPr>
          <w:rFonts w:ascii="Times New Roman" w:hAnsi="Times New Roman" w:cs="Times New Roman"/>
          <w:sz w:val="28"/>
          <w:szCs w:val="28"/>
        </w:rPr>
        <w:t>м</w:t>
      </w:r>
      <w:r w:rsidR="006F35B5">
        <w:rPr>
          <w:rFonts w:ascii="Times New Roman" w:hAnsi="Times New Roman" w:cs="Times New Roman"/>
          <w:sz w:val="28"/>
          <w:szCs w:val="28"/>
        </w:rPr>
        <w:t xml:space="preserve"> из принципов </w:t>
      </w:r>
      <w:r w:rsidR="00984FB7">
        <w:rPr>
          <w:rFonts w:ascii="Times New Roman" w:hAnsi="Times New Roman" w:cs="Times New Roman"/>
          <w:sz w:val="28"/>
          <w:szCs w:val="28"/>
        </w:rPr>
        <w:t>биоэтики в медицине, а именно «принцип уважения автономии пациента». Данный принцип связан с категорическим императивом И.</w:t>
      </w:r>
      <w:r w:rsidR="006D6726">
        <w:rPr>
          <w:rFonts w:ascii="Times New Roman" w:hAnsi="Times New Roman" w:cs="Times New Roman"/>
          <w:sz w:val="28"/>
          <w:szCs w:val="28"/>
        </w:rPr>
        <w:t xml:space="preserve"> </w:t>
      </w:r>
      <w:r w:rsidR="00984FB7">
        <w:rPr>
          <w:rFonts w:ascii="Times New Roman" w:hAnsi="Times New Roman" w:cs="Times New Roman"/>
          <w:sz w:val="28"/>
          <w:szCs w:val="28"/>
        </w:rPr>
        <w:t>Канта</w:t>
      </w:r>
      <w:r w:rsidR="006D6726">
        <w:rPr>
          <w:rFonts w:ascii="Times New Roman" w:hAnsi="Times New Roman" w:cs="Times New Roman"/>
          <w:sz w:val="28"/>
          <w:szCs w:val="28"/>
        </w:rPr>
        <w:t>. Он писал: «Уважение автономии проистекает из признания того, что каждый человек есть безусловная ценность и, следовательно, он в состоянии сам определить собственную судьбу». Это означает, что И. Кант определял человека как цель, а не средство</w:t>
      </w:r>
      <w:r w:rsidR="00984FB7">
        <w:rPr>
          <w:rFonts w:ascii="Times New Roman" w:hAnsi="Times New Roman" w:cs="Times New Roman"/>
          <w:sz w:val="28"/>
          <w:szCs w:val="28"/>
        </w:rPr>
        <w:t>.</w:t>
      </w:r>
      <w:r w:rsidR="00BD7E6E">
        <w:rPr>
          <w:rStyle w:val="afd"/>
          <w:rFonts w:ascii="Times New Roman" w:hAnsi="Times New Roman" w:cs="Times New Roman"/>
          <w:sz w:val="28"/>
          <w:szCs w:val="28"/>
        </w:rPr>
        <w:footnoteReference w:id="14"/>
      </w:r>
      <w:r w:rsidR="00984FB7">
        <w:rPr>
          <w:rFonts w:ascii="Times New Roman" w:hAnsi="Times New Roman" w:cs="Times New Roman"/>
          <w:sz w:val="28"/>
          <w:szCs w:val="28"/>
        </w:rPr>
        <w:t xml:space="preserve"> Человек вправе самостоятельно принимать решения, касающиеся своего здоровья и целостности своего тела в том числе.</w:t>
      </w:r>
    </w:p>
    <w:p w14:paraId="6F793B43" w14:textId="77777777" w:rsidR="006D6726" w:rsidRDefault="006D6726" w:rsidP="0063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автономии человека появился в середине 20 века и наделял пациента такой же активностью, что и врача в принятии решения, касательно его здоровья.</w:t>
      </w:r>
      <w:r w:rsidR="00326CFA">
        <w:rPr>
          <w:rFonts w:ascii="Times New Roman" w:hAnsi="Times New Roman" w:cs="Times New Roman"/>
          <w:sz w:val="28"/>
          <w:szCs w:val="28"/>
        </w:rPr>
        <w:t xml:space="preserve"> Данный принцип требует от врача следующих качеств: высокий уровень компетентности, информирование пациента о всех рисках, добровольность принятие решения.</w:t>
      </w:r>
    </w:p>
    <w:p w14:paraId="18E35B80" w14:textId="77777777" w:rsidR="00984FB7" w:rsidRDefault="00984FB7" w:rsidP="0063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уважения автономии пациента» также включает в себя тот факт, что пациент будет совершать свой выбор на основе того, что ему сказал его лечащий врач, однако свой выбор он будет совершать сам</w:t>
      </w:r>
      <w:r w:rsidR="005E591C">
        <w:rPr>
          <w:rFonts w:ascii="Times New Roman" w:hAnsi="Times New Roman" w:cs="Times New Roman"/>
          <w:sz w:val="28"/>
          <w:szCs w:val="28"/>
        </w:rPr>
        <w:t>, то есть ответственность за принятие решение принадлежит не только врачу, а делиться между ним и пациентом.</w:t>
      </w:r>
    </w:p>
    <w:p w14:paraId="6539EF2D" w14:textId="77777777" w:rsidR="00984FB7" w:rsidRDefault="00984FB7" w:rsidP="0063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Необходимо также отметить, что данный принцип не может быть применен в случаях, когда человек относится к категориям лиц, неспособных нести ответственность за свои действия</w:t>
      </w:r>
      <w:r w:rsidR="005E591C">
        <w:rPr>
          <w:rFonts w:ascii="Times New Roman" w:hAnsi="Times New Roman" w:cs="Times New Roman"/>
          <w:sz w:val="28"/>
          <w:szCs w:val="28"/>
        </w:rPr>
        <w:t>: дети, люди, признанные недееспособными по решению суда</w:t>
      </w:r>
      <w:r w:rsidR="006D6726">
        <w:rPr>
          <w:rFonts w:ascii="Times New Roman" w:hAnsi="Times New Roman" w:cs="Times New Roman"/>
          <w:sz w:val="28"/>
          <w:szCs w:val="28"/>
        </w:rPr>
        <w:t>.</w:t>
      </w:r>
    </w:p>
    <w:p w14:paraId="7A997B98" w14:textId="77777777" w:rsidR="009A0520" w:rsidRDefault="009A0520" w:rsidP="0063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Автономия пациента также закреплена в Конвенции о защите прав и достоинства человека в связи с применением достижений биологии и медицины, которая вступила в силу 1 декабря 1999 года. В статье 5 «Общее правило» закреплено: «Медицинское вмешательство может осуществляться лишь после того, как соответствующее лицо даст на это свое добровольное информированное согласие. Это лицо заранее получает соответствующую информацию о цели и характере вмешательства, а также о его последствиях и рисках. Это лицо может в любой момент беспрепятственно отозвать свое согласие»</w:t>
      </w:r>
      <w:r w:rsidR="00DA1CEC">
        <w:rPr>
          <w:rStyle w:val="afd"/>
          <w:rFonts w:ascii="Times New Roman" w:hAnsi="Times New Roman" w:cs="Times New Roman"/>
          <w:sz w:val="28"/>
          <w:szCs w:val="28"/>
        </w:rPr>
        <w:footnoteReference w:id="15"/>
      </w:r>
      <w:r>
        <w:rPr>
          <w:rFonts w:ascii="Times New Roman" w:hAnsi="Times New Roman" w:cs="Times New Roman"/>
          <w:sz w:val="28"/>
          <w:szCs w:val="28"/>
        </w:rPr>
        <w:t>.</w:t>
      </w:r>
    </w:p>
    <w:p w14:paraId="6D2765C9" w14:textId="77777777" w:rsidR="00134840" w:rsidRDefault="009A0520" w:rsidP="0063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можно сказать, что «презумпция несогласия» является </w:t>
      </w:r>
      <w:r w:rsidR="00DA1CEC">
        <w:rPr>
          <w:rFonts w:ascii="Times New Roman" w:hAnsi="Times New Roman" w:cs="Times New Roman"/>
          <w:sz w:val="28"/>
          <w:szCs w:val="28"/>
        </w:rPr>
        <w:t>видом юридического регулирования</w:t>
      </w:r>
      <w:r>
        <w:rPr>
          <w:rFonts w:ascii="Times New Roman" w:hAnsi="Times New Roman" w:cs="Times New Roman"/>
          <w:sz w:val="28"/>
          <w:szCs w:val="28"/>
        </w:rPr>
        <w:t>, который наиболее точно</w:t>
      </w:r>
      <w:r w:rsidR="00134840">
        <w:rPr>
          <w:rFonts w:ascii="Times New Roman" w:hAnsi="Times New Roman" w:cs="Times New Roman"/>
          <w:sz w:val="28"/>
          <w:szCs w:val="28"/>
        </w:rPr>
        <w:t xml:space="preserve"> на мой взгляд</w:t>
      </w:r>
      <w:r>
        <w:rPr>
          <w:rFonts w:ascii="Times New Roman" w:hAnsi="Times New Roman" w:cs="Times New Roman"/>
          <w:sz w:val="28"/>
          <w:szCs w:val="28"/>
        </w:rPr>
        <w:t xml:space="preserve"> придерживается принципа уважения автономии пациента. </w:t>
      </w:r>
    </w:p>
    <w:p w14:paraId="1B78BBB2" w14:textId="77777777" w:rsidR="006D6726" w:rsidRPr="00AE0226" w:rsidRDefault="00134840" w:rsidP="00134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 медицине, а конкретнее в сфере трансплантологии на данный момент остро стоит проблема нехватки органов и тканей для пересадки и для того, чтобы увеличить их количество в странах, где действует «презумпция несогласия» необходимо увеличить уровень информированности граждан, разработать законопроект, предоставляющий льготы для граждан, которые при жизни высказали свое желание на посмертное донорство.</w:t>
      </w:r>
    </w:p>
    <w:p w14:paraId="01C54FE5" w14:textId="77777777" w:rsidR="0002528F" w:rsidRDefault="00861DB5" w:rsidP="00472C41">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0996A876" w14:textId="77777777" w:rsidR="00E92B5F" w:rsidRPr="007E4D64" w:rsidRDefault="00D06F1C" w:rsidP="007E4D64">
      <w:pPr>
        <w:pStyle w:val="2"/>
        <w:jc w:val="center"/>
        <w:rPr>
          <w:rFonts w:ascii="Times New Roman" w:hAnsi="Times New Roman" w:cs="Times New Roman"/>
          <w:b/>
          <w:color w:val="000000" w:themeColor="text1"/>
        </w:rPr>
      </w:pPr>
      <w:bookmarkStart w:id="9" w:name="_Toc103277031"/>
      <w:r w:rsidRPr="007E4D64">
        <w:rPr>
          <w:rFonts w:ascii="Times New Roman" w:hAnsi="Times New Roman" w:cs="Times New Roman"/>
          <w:b/>
          <w:color w:val="000000" w:themeColor="text1"/>
        </w:rPr>
        <w:t xml:space="preserve">2.2. </w:t>
      </w:r>
      <w:r w:rsidR="00E92B5F" w:rsidRPr="007E4D64">
        <w:rPr>
          <w:rStyle w:val="a8"/>
          <w:rFonts w:ascii="Times New Roman" w:hAnsi="Times New Roman" w:cs="Times New Roman"/>
          <w:b/>
          <w:color w:val="000000" w:themeColor="text1"/>
        </w:rPr>
        <w:t xml:space="preserve">Основные </w:t>
      </w:r>
      <w:r w:rsidR="00D215A7" w:rsidRPr="007E4D64">
        <w:rPr>
          <w:rStyle w:val="a8"/>
          <w:rFonts w:ascii="Times New Roman" w:hAnsi="Times New Roman" w:cs="Times New Roman"/>
          <w:b/>
          <w:color w:val="000000" w:themeColor="text1"/>
        </w:rPr>
        <w:t>этические проблемы</w:t>
      </w:r>
      <w:r w:rsidR="00E92B5F" w:rsidRPr="007E4D64">
        <w:rPr>
          <w:rStyle w:val="a8"/>
          <w:rFonts w:ascii="Times New Roman" w:hAnsi="Times New Roman" w:cs="Times New Roman"/>
          <w:b/>
          <w:color w:val="000000" w:themeColor="text1"/>
        </w:rPr>
        <w:t xml:space="preserve">, связанные </w:t>
      </w:r>
      <w:r w:rsidR="00A15E5B" w:rsidRPr="007E4D64">
        <w:rPr>
          <w:rStyle w:val="a8"/>
          <w:rFonts w:ascii="Times New Roman" w:hAnsi="Times New Roman" w:cs="Times New Roman"/>
          <w:b/>
          <w:color w:val="000000" w:themeColor="text1"/>
        </w:rPr>
        <w:t xml:space="preserve">с </w:t>
      </w:r>
      <w:r w:rsidR="00061AF8" w:rsidRPr="007E4D64">
        <w:rPr>
          <w:rStyle w:val="a8"/>
          <w:rFonts w:ascii="Times New Roman" w:hAnsi="Times New Roman" w:cs="Times New Roman"/>
          <w:b/>
          <w:color w:val="000000" w:themeColor="text1"/>
        </w:rPr>
        <w:t>живыми донорами</w:t>
      </w:r>
      <w:bookmarkEnd w:id="9"/>
    </w:p>
    <w:p w14:paraId="73C9670C" w14:textId="77777777" w:rsidR="00C30D1E" w:rsidRDefault="00E92B5F" w:rsidP="00472C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Развитие трансплантологии в мире привело не только к расширению возможностей для сохранения или </w:t>
      </w:r>
      <w:r w:rsidR="00D215A7">
        <w:rPr>
          <w:rFonts w:ascii="Times New Roman" w:hAnsi="Times New Roman" w:cs="Times New Roman"/>
          <w:color w:val="000000"/>
          <w:sz w:val="28"/>
          <w:szCs w:val="28"/>
          <w:shd w:val="clear" w:color="auto" w:fill="FFFFFF"/>
        </w:rPr>
        <w:t>улучшения жизни</w:t>
      </w:r>
      <w:r>
        <w:rPr>
          <w:rFonts w:ascii="Times New Roman" w:hAnsi="Times New Roman" w:cs="Times New Roman"/>
          <w:color w:val="000000"/>
          <w:sz w:val="28"/>
          <w:szCs w:val="28"/>
          <w:shd w:val="clear" w:color="auto" w:fill="FFFFFF"/>
        </w:rPr>
        <w:t xml:space="preserve"> и здоровья людей, но и к </w:t>
      </w:r>
      <w:r>
        <w:rPr>
          <w:rFonts w:ascii="Times New Roman" w:hAnsi="Times New Roman" w:cs="Times New Roman"/>
          <w:color w:val="000000"/>
          <w:sz w:val="28"/>
          <w:szCs w:val="28"/>
          <w:shd w:val="clear" w:color="auto" w:fill="FFFFFF"/>
        </w:rPr>
        <w:lastRenderedPageBreak/>
        <w:t>появлению новых этических проблем, решение которых вызывает затруднение.</w:t>
      </w:r>
    </w:p>
    <w:p w14:paraId="10832054" w14:textId="77777777" w:rsidR="00E92B5F" w:rsidRDefault="00E92B5F"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Говоря о развитии данной науки, невозможно не упомянуть появившиеся </w:t>
      </w:r>
      <w:r w:rsidR="00577FA9">
        <w:rPr>
          <w:rFonts w:ascii="Times New Roman" w:hAnsi="Times New Roman" w:cs="Times New Roman"/>
          <w:color w:val="000000"/>
          <w:sz w:val="28"/>
          <w:szCs w:val="28"/>
          <w:shd w:val="clear" w:color="auto" w:fill="FFFFFF"/>
        </w:rPr>
        <w:t>аспекты,</w:t>
      </w:r>
      <w:r w:rsidRPr="00E92B5F">
        <w:rPr>
          <w:rFonts w:ascii="Times New Roman" w:hAnsi="Times New Roman" w:cs="Times New Roman"/>
          <w:color w:val="FF0000"/>
          <w:sz w:val="28"/>
          <w:szCs w:val="28"/>
        </w:rPr>
        <w:t xml:space="preserve"> </w:t>
      </w:r>
      <w:r w:rsidR="00577FA9">
        <w:rPr>
          <w:rFonts w:ascii="Times New Roman" w:hAnsi="Times New Roman" w:cs="Times New Roman"/>
          <w:sz w:val="28"/>
          <w:szCs w:val="28"/>
        </w:rPr>
        <w:t>сомнительные</w:t>
      </w:r>
      <w:r w:rsidRPr="00577FA9">
        <w:rPr>
          <w:rFonts w:ascii="Times New Roman" w:hAnsi="Times New Roman" w:cs="Times New Roman"/>
          <w:sz w:val="28"/>
          <w:szCs w:val="28"/>
        </w:rPr>
        <w:t xml:space="preserve"> с точки зрения этики</w:t>
      </w:r>
      <w:r w:rsidR="00577FA9">
        <w:rPr>
          <w:rFonts w:ascii="Times New Roman" w:hAnsi="Times New Roman" w:cs="Times New Roman"/>
          <w:sz w:val="28"/>
          <w:szCs w:val="28"/>
        </w:rPr>
        <w:t>, например,</w:t>
      </w:r>
      <w:r w:rsidR="00577FA9" w:rsidRPr="00577FA9">
        <w:rPr>
          <w:rFonts w:ascii="Times New Roman" w:hAnsi="Times New Roman" w:cs="Times New Roman"/>
          <w:sz w:val="28"/>
          <w:szCs w:val="28"/>
        </w:rPr>
        <w:t xml:space="preserve"> право с</w:t>
      </w:r>
      <w:r w:rsidR="00577FA9">
        <w:rPr>
          <w:rFonts w:ascii="Times New Roman" w:hAnsi="Times New Roman" w:cs="Times New Roman"/>
          <w:sz w:val="28"/>
          <w:szCs w:val="28"/>
        </w:rPr>
        <w:t xml:space="preserve">обственности на изъятые органы, </w:t>
      </w:r>
      <w:r w:rsidR="00577FA9" w:rsidRPr="00577FA9">
        <w:rPr>
          <w:rFonts w:ascii="Times New Roman" w:hAnsi="Times New Roman" w:cs="Times New Roman"/>
          <w:sz w:val="28"/>
          <w:szCs w:val="28"/>
        </w:rPr>
        <w:t>распределение орга</w:t>
      </w:r>
      <w:r w:rsidR="00577FA9">
        <w:rPr>
          <w:rFonts w:ascii="Times New Roman" w:hAnsi="Times New Roman" w:cs="Times New Roman"/>
          <w:sz w:val="28"/>
          <w:szCs w:val="28"/>
        </w:rPr>
        <w:t xml:space="preserve">нов и тканей, </w:t>
      </w:r>
      <w:r w:rsidR="00577FA9" w:rsidRPr="00577FA9">
        <w:rPr>
          <w:rFonts w:ascii="Times New Roman" w:hAnsi="Times New Roman" w:cs="Times New Roman"/>
          <w:sz w:val="28"/>
          <w:szCs w:val="28"/>
        </w:rPr>
        <w:t>возможность пр</w:t>
      </w:r>
      <w:r w:rsidR="00577FA9">
        <w:rPr>
          <w:rFonts w:ascii="Times New Roman" w:hAnsi="Times New Roman" w:cs="Times New Roman"/>
          <w:sz w:val="28"/>
          <w:szCs w:val="28"/>
        </w:rPr>
        <w:t xml:space="preserve">одажи органов для живых доноров, </w:t>
      </w:r>
      <w:r w:rsidR="00577FA9" w:rsidRPr="00577FA9">
        <w:rPr>
          <w:rFonts w:ascii="Times New Roman" w:hAnsi="Times New Roman" w:cs="Times New Roman"/>
          <w:sz w:val="28"/>
          <w:szCs w:val="28"/>
        </w:rPr>
        <w:t>моральная обязанность пожертвовать о</w:t>
      </w:r>
      <w:r w:rsidR="00577FA9">
        <w:rPr>
          <w:rFonts w:ascii="Times New Roman" w:hAnsi="Times New Roman" w:cs="Times New Roman"/>
          <w:sz w:val="28"/>
          <w:szCs w:val="28"/>
        </w:rPr>
        <w:t xml:space="preserve">рган для больного родственника, </w:t>
      </w:r>
      <w:r w:rsidR="00577FA9" w:rsidRPr="00577FA9">
        <w:rPr>
          <w:rFonts w:ascii="Times New Roman" w:hAnsi="Times New Roman" w:cs="Times New Roman"/>
          <w:sz w:val="28"/>
          <w:szCs w:val="28"/>
        </w:rPr>
        <w:t xml:space="preserve">противодействие </w:t>
      </w:r>
      <w:r w:rsidR="00577FA9">
        <w:rPr>
          <w:rFonts w:ascii="Times New Roman" w:hAnsi="Times New Roman" w:cs="Times New Roman"/>
          <w:sz w:val="28"/>
          <w:szCs w:val="28"/>
        </w:rPr>
        <w:t xml:space="preserve">черному рынку органов и тканей, «целебные» младенцы, </w:t>
      </w:r>
      <w:r w:rsidR="00577FA9" w:rsidRPr="00577FA9">
        <w:rPr>
          <w:rFonts w:ascii="Times New Roman" w:hAnsi="Times New Roman" w:cs="Times New Roman"/>
          <w:sz w:val="28"/>
          <w:szCs w:val="28"/>
        </w:rPr>
        <w:t>трансплантация фетальных органов и тканей</w:t>
      </w:r>
      <w:r w:rsidR="00577FA9">
        <w:rPr>
          <w:rFonts w:ascii="Times New Roman" w:hAnsi="Times New Roman" w:cs="Times New Roman"/>
          <w:sz w:val="28"/>
          <w:szCs w:val="28"/>
        </w:rPr>
        <w:t>. Данные практики вызывают споры среди людей, заинтересованных в этической составляющей вопроса.</w:t>
      </w:r>
    </w:p>
    <w:p w14:paraId="117BED24" w14:textId="77777777" w:rsidR="00326CFA" w:rsidRDefault="00577FA9"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органов и тканей</w:t>
      </w:r>
      <w:r w:rsidR="00A15E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76DF">
        <w:rPr>
          <w:rFonts w:ascii="Times New Roman" w:hAnsi="Times New Roman" w:cs="Times New Roman"/>
          <w:sz w:val="28"/>
          <w:szCs w:val="28"/>
        </w:rPr>
        <w:t>од</w:t>
      </w:r>
      <w:r w:rsidR="007776DF" w:rsidRPr="007776DF">
        <w:rPr>
          <w:rFonts w:ascii="Times New Roman" w:hAnsi="Times New Roman" w:cs="Times New Roman"/>
          <w:sz w:val="28"/>
          <w:szCs w:val="28"/>
        </w:rPr>
        <w:t>ин</w:t>
      </w:r>
      <w:r w:rsidRPr="007776DF">
        <w:rPr>
          <w:rFonts w:ascii="Times New Roman" w:hAnsi="Times New Roman" w:cs="Times New Roman"/>
          <w:sz w:val="28"/>
          <w:szCs w:val="28"/>
        </w:rPr>
        <w:t xml:space="preserve"> из наиболее неоднозначных </w:t>
      </w:r>
      <w:r w:rsidR="007776DF" w:rsidRPr="007776DF">
        <w:rPr>
          <w:rFonts w:ascii="Times New Roman" w:hAnsi="Times New Roman" w:cs="Times New Roman"/>
          <w:sz w:val="28"/>
          <w:szCs w:val="28"/>
        </w:rPr>
        <w:t>вопросов, вставших перед врачами-трансплантологами</w:t>
      </w:r>
      <w:r>
        <w:rPr>
          <w:rFonts w:ascii="Times New Roman" w:hAnsi="Times New Roman" w:cs="Times New Roman"/>
          <w:sz w:val="28"/>
          <w:szCs w:val="28"/>
        </w:rPr>
        <w:t>.</w:t>
      </w:r>
      <w:r w:rsidR="00B07C95">
        <w:rPr>
          <w:rFonts w:ascii="Times New Roman" w:hAnsi="Times New Roman" w:cs="Times New Roman"/>
          <w:sz w:val="28"/>
          <w:szCs w:val="28"/>
        </w:rPr>
        <w:t xml:space="preserve"> </w:t>
      </w:r>
      <w:r w:rsidR="00ED3ED5">
        <w:rPr>
          <w:rFonts w:ascii="Times New Roman" w:hAnsi="Times New Roman" w:cs="Times New Roman"/>
          <w:sz w:val="28"/>
          <w:szCs w:val="28"/>
        </w:rPr>
        <w:t xml:space="preserve">Справедливо ли осуществляется распределение органов среди реципиентов? </w:t>
      </w:r>
      <w:r w:rsidR="00B07C95">
        <w:rPr>
          <w:rFonts w:ascii="Times New Roman" w:hAnsi="Times New Roman" w:cs="Times New Roman"/>
          <w:sz w:val="28"/>
          <w:szCs w:val="28"/>
        </w:rPr>
        <w:t xml:space="preserve">При распределении органов врачи руководствуются специально разработанными принципами и критериями. </w:t>
      </w:r>
    </w:p>
    <w:p w14:paraId="5A454183" w14:textId="77777777" w:rsidR="00F26D2B" w:rsidRDefault="00B07C95"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распределение органов не влияет социальное положение реципиента, главным критерием выступает иммунологическая совместимость донора и реципиента. Данный критерий считается наиболее справедливым, так как он позволяет пересадить орган тому реципиенту, который больше подходит и благодаря ему снижает риск отторжения пересаженного органа у реципиента</w:t>
      </w:r>
      <w:r w:rsidR="00A74CD8">
        <w:rPr>
          <w:rFonts w:ascii="Times New Roman" w:hAnsi="Times New Roman" w:cs="Times New Roman"/>
          <w:sz w:val="28"/>
          <w:szCs w:val="28"/>
        </w:rPr>
        <w:t>.</w:t>
      </w:r>
      <w:r>
        <w:rPr>
          <w:rFonts w:ascii="Times New Roman" w:hAnsi="Times New Roman" w:cs="Times New Roman"/>
          <w:sz w:val="28"/>
          <w:szCs w:val="28"/>
        </w:rPr>
        <w:t xml:space="preserve"> </w:t>
      </w:r>
    </w:p>
    <w:p w14:paraId="2DEF2AB6" w14:textId="77777777" w:rsidR="00326CFA" w:rsidRDefault="00B07C95"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донорский орган подходит нескольким реципиентам, возникает вопрос, что делать в таких случаях. Для данной ситуации используют критерий степени тяжести</w:t>
      </w:r>
      <w:r w:rsidR="00A74CD8">
        <w:rPr>
          <w:rFonts w:ascii="Times New Roman" w:hAnsi="Times New Roman" w:cs="Times New Roman"/>
          <w:sz w:val="28"/>
          <w:szCs w:val="28"/>
        </w:rPr>
        <w:t xml:space="preserve"> состояния</w:t>
      </w:r>
      <w:r>
        <w:rPr>
          <w:rFonts w:ascii="Times New Roman" w:hAnsi="Times New Roman" w:cs="Times New Roman"/>
          <w:sz w:val="28"/>
          <w:szCs w:val="28"/>
        </w:rPr>
        <w:t xml:space="preserve"> реципиента, то есть орган пересаживают тому, кто нуждается в нём сильнее. </w:t>
      </w:r>
    </w:p>
    <w:p w14:paraId="4B466614" w14:textId="77777777" w:rsidR="004E318D" w:rsidRDefault="00B07C95"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когда несколько реципиентов имеют одинаковые показатели и находятся в одинаковом состоянии</w:t>
      </w:r>
      <w:r w:rsidR="00A15E5B">
        <w:rPr>
          <w:rFonts w:ascii="Times New Roman" w:hAnsi="Times New Roman" w:cs="Times New Roman"/>
          <w:sz w:val="28"/>
          <w:szCs w:val="28"/>
        </w:rPr>
        <w:t>,</w:t>
      </w:r>
      <w:r>
        <w:rPr>
          <w:rFonts w:ascii="Times New Roman" w:hAnsi="Times New Roman" w:cs="Times New Roman"/>
          <w:sz w:val="28"/>
          <w:szCs w:val="28"/>
        </w:rPr>
        <w:t xml:space="preserve"> врачи руководствуются </w:t>
      </w:r>
      <w:r w:rsidR="00A74CD8">
        <w:rPr>
          <w:rFonts w:ascii="Times New Roman" w:hAnsi="Times New Roman" w:cs="Times New Roman"/>
          <w:sz w:val="28"/>
          <w:szCs w:val="28"/>
        </w:rPr>
        <w:t xml:space="preserve">критерием </w:t>
      </w:r>
      <w:proofErr w:type="spellStart"/>
      <w:r w:rsidR="00A74CD8">
        <w:rPr>
          <w:rFonts w:ascii="Times New Roman" w:hAnsi="Times New Roman" w:cs="Times New Roman"/>
          <w:sz w:val="28"/>
          <w:szCs w:val="28"/>
        </w:rPr>
        <w:t>очёредности</w:t>
      </w:r>
      <w:proofErr w:type="spellEnd"/>
      <w:r w:rsidR="00A74CD8">
        <w:rPr>
          <w:rFonts w:ascii="Times New Roman" w:hAnsi="Times New Roman" w:cs="Times New Roman"/>
          <w:sz w:val="28"/>
          <w:szCs w:val="28"/>
        </w:rPr>
        <w:t xml:space="preserve">, то есть орган пересаживают реципиенту, который раньше встал в так называемый "лист ожидания". </w:t>
      </w:r>
    </w:p>
    <w:p w14:paraId="66C6DE90" w14:textId="77777777" w:rsidR="00CC2072" w:rsidRDefault="00A74CD8"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Перечисленные выше критерии являются основными, однако кроме них существуют другие: удалённость реципиента от донорского органа (В данной </w:t>
      </w:r>
      <w:r>
        <w:rPr>
          <w:rFonts w:ascii="Times New Roman" w:hAnsi="Times New Roman" w:cs="Times New Roman"/>
          <w:sz w:val="28"/>
          <w:szCs w:val="28"/>
        </w:rPr>
        <w:lastRenderedPageBreak/>
        <w:t xml:space="preserve">ситуации орган пересаживают тому, кто находится недалеко), критерий сравнения заболеваний (рассматривая пациентов, </w:t>
      </w:r>
      <w:r w:rsidR="00D215A7">
        <w:rPr>
          <w:rFonts w:ascii="Times New Roman" w:hAnsi="Times New Roman" w:cs="Times New Roman"/>
          <w:sz w:val="28"/>
          <w:szCs w:val="28"/>
        </w:rPr>
        <w:t>например, с</w:t>
      </w:r>
      <w:r>
        <w:rPr>
          <w:rFonts w:ascii="Times New Roman" w:hAnsi="Times New Roman" w:cs="Times New Roman"/>
          <w:sz w:val="28"/>
          <w:szCs w:val="28"/>
        </w:rPr>
        <w:t xml:space="preserve"> поврежденной сосудистой системой, орган пересаживают пациентам с минимальными повреждениями сосудистой системы</w:t>
      </w:r>
      <w:r w:rsidR="00ED3ED5">
        <w:rPr>
          <w:rFonts w:ascii="Times New Roman" w:hAnsi="Times New Roman" w:cs="Times New Roman"/>
          <w:sz w:val="28"/>
          <w:szCs w:val="28"/>
        </w:rPr>
        <w:t>.</w:t>
      </w:r>
    </w:p>
    <w:p w14:paraId="76551738" w14:textId="77777777" w:rsidR="00A74CD8" w:rsidRDefault="00CC2072"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Этическая проблема возникает, когда появляется вопрос "следует ли пересаживать донорский орган реципиентам, относящимся к лицам с асоциальным поведением?", ведь, как известно, </w:t>
      </w:r>
      <w:r w:rsidR="00962CBE">
        <w:rPr>
          <w:rFonts w:ascii="Times New Roman" w:hAnsi="Times New Roman" w:cs="Times New Roman"/>
          <w:sz w:val="28"/>
          <w:szCs w:val="28"/>
        </w:rPr>
        <w:t xml:space="preserve">люди, имеющие зависимости от вредных привычек, таких как алкоголизм или наркомания, живут гораздо меньше тех, кто ведёт здоровый образ жизни. Врач следует вышеперечисленным критериям, однако с моральной точки зрения правильнее будет отдать этот орган тем, кто проживет дольше. </w:t>
      </w:r>
      <w:r w:rsidR="00F370E9">
        <w:rPr>
          <w:rFonts w:ascii="Times New Roman" w:hAnsi="Times New Roman" w:cs="Times New Roman"/>
          <w:sz w:val="28"/>
          <w:szCs w:val="28"/>
        </w:rPr>
        <w:t xml:space="preserve"> </w:t>
      </w:r>
    </w:p>
    <w:p w14:paraId="3968C88A" w14:textId="77777777" w:rsidR="00134840" w:rsidRDefault="00ED3ED5"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многих регионах мира </w:t>
      </w:r>
      <w:r w:rsidR="00DA1CEC" w:rsidRPr="00DA1CEC">
        <w:rPr>
          <w:rFonts w:ascii="Times New Roman" w:hAnsi="Times New Roman" w:cs="Times New Roman"/>
          <w:sz w:val="28"/>
          <w:szCs w:val="28"/>
        </w:rPr>
        <w:t>всё большее незаконное развитие приобретает</w:t>
      </w:r>
      <w:r w:rsidRPr="00DA1CEC">
        <w:rPr>
          <w:rFonts w:ascii="Times New Roman" w:hAnsi="Times New Roman" w:cs="Times New Roman"/>
          <w:sz w:val="28"/>
          <w:szCs w:val="28"/>
        </w:rPr>
        <w:t xml:space="preserve"> </w:t>
      </w:r>
      <w:r>
        <w:rPr>
          <w:rFonts w:ascii="Times New Roman" w:hAnsi="Times New Roman" w:cs="Times New Roman"/>
          <w:sz w:val="28"/>
          <w:szCs w:val="28"/>
        </w:rPr>
        <w:t>чёрный рынок по продаже органов и тканей.</w:t>
      </w:r>
      <w:r w:rsidR="00DE1F25" w:rsidRPr="00DE1F25">
        <w:rPr>
          <w:rFonts w:ascii="Times New Roman" w:hAnsi="Times New Roman" w:cs="Times New Roman"/>
          <w:sz w:val="28"/>
          <w:szCs w:val="28"/>
        </w:rPr>
        <w:t xml:space="preserve"> </w:t>
      </w:r>
      <w:r w:rsidR="00DE1F25">
        <w:rPr>
          <w:rFonts w:ascii="Times New Roman" w:hAnsi="Times New Roman" w:cs="Times New Roman"/>
          <w:sz w:val="28"/>
          <w:szCs w:val="28"/>
        </w:rPr>
        <w:t xml:space="preserve">Появление незаконных организаций по изъятию органов является следствием дефицита донорских органов. </w:t>
      </w:r>
      <w:r>
        <w:rPr>
          <w:rFonts w:ascii="Times New Roman" w:hAnsi="Times New Roman" w:cs="Times New Roman"/>
          <w:sz w:val="28"/>
          <w:szCs w:val="28"/>
        </w:rPr>
        <w:t>Их незаконно извлекают как из уже умерших людей, так и из живых.</w:t>
      </w:r>
      <w:r w:rsidR="0048699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3E22017" w14:textId="77777777" w:rsidR="00F26D2B" w:rsidRDefault="00486996"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год по всему миру осуществляется сбыт почек в размере </w:t>
      </w:r>
      <w:r w:rsidR="00802F6A" w:rsidRPr="00802F6A">
        <w:rPr>
          <w:rFonts w:ascii="Times New Roman" w:hAnsi="Times New Roman" w:cs="Times New Roman"/>
          <w:sz w:val="28"/>
          <w:szCs w:val="28"/>
        </w:rPr>
        <w:t xml:space="preserve">150 </w:t>
      </w:r>
      <w:r>
        <w:rPr>
          <w:rFonts w:ascii="Times New Roman" w:hAnsi="Times New Roman" w:cs="Times New Roman"/>
          <w:sz w:val="28"/>
          <w:szCs w:val="28"/>
        </w:rPr>
        <w:t xml:space="preserve">тысяч </w:t>
      </w:r>
      <w:r w:rsidR="00802F6A">
        <w:rPr>
          <w:rFonts w:ascii="Times New Roman" w:hAnsi="Times New Roman" w:cs="Times New Roman"/>
          <w:sz w:val="28"/>
          <w:szCs w:val="28"/>
        </w:rPr>
        <w:t>долларов</w:t>
      </w:r>
      <w:r>
        <w:rPr>
          <w:rFonts w:ascii="Times New Roman" w:hAnsi="Times New Roman" w:cs="Times New Roman"/>
          <w:sz w:val="28"/>
          <w:szCs w:val="28"/>
        </w:rPr>
        <w:t xml:space="preserve">. </w:t>
      </w:r>
      <w:r w:rsidR="00802F6A">
        <w:rPr>
          <w:rStyle w:val="afd"/>
          <w:rFonts w:ascii="Times New Roman" w:hAnsi="Times New Roman" w:cs="Times New Roman"/>
          <w:sz w:val="28"/>
          <w:szCs w:val="28"/>
        </w:rPr>
        <w:footnoteReference w:id="16"/>
      </w:r>
      <w:r w:rsidR="00802F6A">
        <w:rPr>
          <w:rFonts w:ascii="Times New Roman" w:hAnsi="Times New Roman" w:cs="Times New Roman"/>
          <w:sz w:val="28"/>
          <w:szCs w:val="28"/>
        </w:rPr>
        <w:t xml:space="preserve"> </w:t>
      </w:r>
      <w:r w:rsidR="00ED3ED5">
        <w:rPr>
          <w:rFonts w:ascii="Times New Roman" w:hAnsi="Times New Roman" w:cs="Times New Roman"/>
          <w:sz w:val="28"/>
          <w:szCs w:val="28"/>
        </w:rPr>
        <w:t>Торговля органами запрещена Всемирной организацией здравоохранения и локальными юридическими документами на территории большинства стран</w:t>
      </w:r>
      <w:r w:rsidR="00DE1F25">
        <w:rPr>
          <w:rFonts w:ascii="Times New Roman" w:hAnsi="Times New Roman" w:cs="Times New Roman"/>
          <w:sz w:val="28"/>
          <w:szCs w:val="28"/>
        </w:rPr>
        <w:t>, но запрет на куплю-продажу органов не снижает степень распространения этих преступлений</w:t>
      </w:r>
      <w:r w:rsidR="00ED3ED5">
        <w:rPr>
          <w:rFonts w:ascii="Times New Roman" w:hAnsi="Times New Roman" w:cs="Times New Roman"/>
          <w:sz w:val="28"/>
          <w:szCs w:val="28"/>
        </w:rPr>
        <w:t>.</w:t>
      </w:r>
      <w:r>
        <w:rPr>
          <w:rFonts w:ascii="Times New Roman" w:hAnsi="Times New Roman" w:cs="Times New Roman"/>
          <w:sz w:val="28"/>
          <w:szCs w:val="28"/>
        </w:rPr>
        <w:t xml:space="preserve"> Об этом может свидетельствовать тот факт, что введённое в Индии наказание за торговлю органами в виде лишения свободы до 5 лет никак не изменило ситуацию. </w:t>
      </w:r>
    </w:p>
    <w:p w14:paraId="14F5D08D" w14:textId="77777777" w:rsidR="00134840" w:rsidRDefault="00486996"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Европе обсуждается возможность частичной легализации торговли органов</w:t>
      </w:r>
      <w:r w:rsidR="00DE1F25">
        <w:rPr>
          <w:rFonts w:ascii="Times New Roman" w:hAnsi="Times New Roman" w:cs="Times New Roman"/>
          <w:sz w:val="28"/>
          <w:szCs w:val="28"/>
        </w:rPr>
        <w:t xml:space="preserve"> </w:t>
      </w:r>
      <w:r>
        <w:rPr>
          <w:rFonts w:ascii="Times New Roman" w:hAnsi="Times New Roman" w:cs="Times New Roman"/>
          <w:sz w:val="28"/>
          <w:szCs w:val="28"/>
        </w:rPr>
        <w:t xml:space="preserve">или поиск замены чёрного рынка (материальная компенсация людям, добровольно жертвующим органами в соответствии с законом). </w:t>
      </w:r>
      <w:r w:rsidR="00ED3ED5">
        <w:rPr>
          <w:rFonts w:ascii="Times New Roman" w:hAnsi="Times New Roman" w:cs="Times New Roman"/>
          <w:sz w:val="28"/>
          <w:szCs w:val="28"/>
        </w:rPr>
        <w:t xml:space="preserve">Однако </w:t>
      </w:r>
      <w:r>
        <w:rPr>
          <w:rFonts w:ascii="Times New Roman" w:hAnsi="Times New Roman" w:cs="Times New Roman"/>
          <w:sz w:val="28"/>
          <w:szCs w:val="28"/>
        </w:rPr>
        <w:t xml:space="preserve">сложность данного вопроса заключается ещё и в том, что </w:t>
      </w:r>
      <w:r w:rsidR="00DE1F25">
        <w:rPr>
          <w:rFonts w:ascii="Times New Roman" w:hAnsi="Times New Roman" w:cs="Times New Roman"/>
          <w:sz w:val="28"/>
          <w:szCs w:val="28"/>
        </w:rPr>
        <w:t xml:space="preserve">купля-продажа органов осуждается и с этической точки зрения. </w:t>
      </w:r>
    </w:p>
    <w:p w14:paraId="354E5B8F" w14:textId="77777777" w:rsidR="00ED3ED5" w:rsidRDefault="00DE1F25"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Тело человека </w:t>
      </w:r>
      <w:r w:rsidR="00486996">
        <w:rPr>
          <w:rFonts w:ascii="Times New Roman" w:hAnsi="Times New Roman" w:cs="Times New Roman"/>
          <w:sz w:val="28"/>
          <w:szCs w:val="28"/>
        </w:rPr>
        <w:t>не может являться</w:t>
      </w:r>
      <w:r w:rsidR="00A50B14">
        <w:rPr>
          <w:rFonts w:ascii="Times New Roman" w:hAnsi="Times New Roman" w:cs="Times New Roman"/>
          <w:sz w:val="28"/>
          <w:szCs w:val="28"/>
        </w:rPr>
        <w:t xml:space="preserve"> </w:t>
      </w:r>
      <w:r w:rsidR="00486996">
        <w:rPr>
          <w:rFonts w:ascii="Times New Roman" w:hAnsi="Times New Roman" w:cs="Times New Roman"/>
          <w:sz w:val="28"/>
          <w:szCs w:val="28"/>
        </w:rPr>
        <w:t>объектом отношений купли-продажи</w:t>
      </w:r>
      <w:r w:rsidR="00A50B14">
        <w:rPr>
          <w:rFonts w:ascii="Times New Roman" w:hAnsi="Times New Roman" w:cs="Times New Roman"/>
          <w:sz w:val="28"/>
          <w:szCs w:val="28"/>
        </w:rPr>
        <w:t xml:space="preserve">, так как человек как личность обладает достоинством, волей и свободой. Также морально недопустимо использовать в качестве доноров людей, относящихся к незащищённому слою </w:t>
      </w:r>
      <w:r w:rsidR="00050167">
        <w:rPr>
          <w:rFonts w:ascii="Times New Roman" w:hAnsi="Times New Roman" w:cs="Times New Roman"/>
          <w:sz w:val="28"/>
          <w:szCs w:val="28"/>
        </w:rPr>
        <w:t>населения:</w:t>
      </w:r>
      <w:r w:rsidR="00A50B14">
        <w:rPr>
          <w:rFonts w:ascii="Times New Roman" w:hAnsi="Times New Roman" w:cs="Times New Roman"/>
          <w:sz w:val="28"/>
          <w:szCs w:val="28"/>
        </w:rPr>
        <w:t xml:space="preserve"> дети, пациенты психиатрических клиник, люди, находящиеся в сложной экономической ситуации.</w:t>
      </w:r>
      <w:r w:rsidR="004321B3">
        <w:rPr>
          <w:rFonts w:ascii="Times New Roman" w:hAnsi="Times New Roman" w:cs="Times New Roman"/>
          <w:sz w:val="28"/>
          <w:szCs w:val="28"/>
        </w:rPr>
        <w:t xml:space="preserve"> С целью сокращения роста преступлений, связанных с трансплантацией органов и/или тканей человека в 2020 году было принято </w:t>
      </w:r>
      <w:r w:rsidR="00044377">
        <w:rPr>
          <w:rFonts w:ascii="Times New Roman" w:hAnsi="Times New Roman" w:cs="Times New Roman"/>
          <w:sz w:val="28"/>
          <w:szCs w:val="28"/>
        </w:rPr>
        <w:t>«</w:t>
      </w:r>
      <w:r w:rsidR="004321B3" w:rsidRPr="004321B3">
        <w:rPr>
          <w:rFonts w:ascii="Times New Roman" w:hAnsi="Times New Roman" w:cs="Times New Roman"/>
          <w:color w:val="000000"/>
          <w:sz w:val="28"/>
          <w:szCs w:val="28"/>
          <w:shd w:val="clear" w:color="auto" w:fill="FFFFFF"/>
        </w:rPr>
        <w:t>З</w:t>
      </w:r>
      <w:r w:rsidR="004321B3">
        <w:rPr>
          <w:rFonts w:ascii="Times New Roman" w:hAnsi="Times New Roman" w:cs="Times New Roman"/>
          <w:color w:val="000000"/>
          <w:sz w:val="28"/>
          <w:szCs w:val="28"/>
          <w:shd w:val="clear" w:color="auto" w:fill="FFFFFF"/>
        </w:rPr>
        <w:t>аявление</w:t>
      </w:r>
      <w:r w:rsidR="004321B3" w:rsidRPr="004321B3">
        <w:rPr>
          <w:rFonts w:ascii="Times New Roman" w:hAnsi="Times New Roman" w:cs="Times New Roman"/>
          <w:color w:val="000000"/>
          <w:sz w:val="28"/>
          <w:szCs w:val="28"/>
          <w:shd w:val="clear" w:color="auto" w:fill="FFFFFF"/>
        </w:rPr>
        <w:t xml:space="preserve"> WMA </w:t>
      </w:r>
      <w:r w:rsidR="004321B3">
        <w:rPr>
          <w:rFonts w:ascii="Times New Roman" w:hAnsi="Times New Roman" w:cs="Times New Roman"/>
          <w:color w:val="000000"/>
          <w:sz w:val="28"/>
          <w:szCs w:val="28"/>
          <w:shd w:val="clear" w:color="auto" w:fill="FFFFFF"/>
        </w:rPr>
        <w:t>о мерах по предупреждению и борьбе с преступлениями, связанными с трансплантацией»</w:t>
      </w:r>
      <w:r w:rsidR="00044377">
        <w:rPr>
          <w:rFonts w:ascii="Times New Roman" w:hAnsi="Times New Roman" w:cs="Times New Roman"/>
          <w:color w:val="000000"/>
          <w:sz w:val="28"/>
          <w:szCs w:val="28"/>
          <w:shd w:val="clear" w:color="auto" w:fill="FFFFFF"/>
        </w:rPr>
        <w:t>, в котором закреплены рекомендации, направленные на действия правительства стран, органов здравоохранения и врачей.</w:t>
      </w:r>
      <w:r w:rsidR="00044377">
        <w:rPr>
          <w:rStyle w:val="afd"/>
          <w:rFonts w:ascii="Times New Roman" w:hAnsi="Times New Roman" w:cs="Times New Roman"/>
          <w:sz w:val="28"/>
          <w:szCs w:val="28"/>
        </w:rPr>
        <w:footnoteReference w:id="17"/>
      </w:r>
    </w:p>
    <w:p w14:paraId="1A1B487B" w14:textId="77777777" w:rsidR="00326CFA" w:rsidRDefault="00A50B14"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A50B14">
        <w:rPr>
          <w:rFonts w:ascii="Times New Roman" w:hAnsi="Times New Roman" w:cs="Times New Roman"/>
          <w:sz w:val="28"/>
          <w:szCs w:val="28"/>
        </w:rPr>
        <w:t>рансплантация фетальных органов и тканей</w:t>
      </w:r>
      <w:r>
        <w:rPr>
          <w:rFonts w:ascii="Times New Roman" w:hAnsi="Times New Roman" w:cs="Times New Roman"/>
          <w:sz w:val="28"/>
          <w:szCs w:val="28"/>
        </w:rPr>
        <w:t xml:space="preserve"> вызывает не меньшее количество споров. Тра</w:t>
      </w:r>
      <w:r w:rsidR="004C7B14">
        <w:rPr>
          <w:rFonts w:ascii="Times New Roman" w:hAnsi="Times New Roman" w:cs="Times New Roman"/>
          <w:sz w:val="28"/>
          <w:szCs w:val="28"/>
        </w:rPr>
        <w:t>нс</w:t>
      </w:r>
      <w:r>
        <w:rPr>
          <w:rFonts w:ascii="Times New Roman" w:hAnsi="Times New Roman" w:cs="Times New Roman"/>
          <w:sz w:val="28"/>
          <w:szCs w:val="28"/>
        </w:rPr>
        <w:t xml:space="preserve">плантация </w:t>
      </w:r>
      <w:r w:rsidR="004C7B14">
        <w:rPr>
          <w:rFonts w:ascii="Times New Roman" w:hAnsi="Times New Roman" w:cs="Times New Roman"/>
          <w:sz w:val="28"/>
          <w:szCs w:val="28"/>
        </w:rPr>
        <w:t xml:space="preserve">органов и тканей в данном случае осуществляется от плодов, которые подверглись самопроизвольному или искусственному </w:t>
      </w:r>
      <w:proofErr w:type="spellStart"/>
      <w:r w:rsidR="004C7B14">
        <w:rPr>
          <w:rFonts w:ascii="Times New Roman" w:hAnsi="Times New Roman" w:cs="Times New Roman"/>
          <w:sz w:val="28"/>
          <w:szCs w:val="28"/>
        </w:rPr>
        <w:t>абортированию</w:t>
      </w:r>
      <w:proofErr w:type="spellEnd"/>
      <w:r w:rsidR="004C7B14">
        <w:rPr>
          <w:rFonts w:ascii="Times New Roman" w:hAnsi="Times New Roman" w:cs="Times New Roman"/>
          <w:sz w:val="28"/>
          <w:szCs w:val="28"/>
        </w:rPr>
        <w:t>.</w:t>
      </w:r>
    </w:p>
    <w:p w14:paraId="23B84DC2" w14:textId="77777777" w:rsidR="00A50B14" w:rsidRPr="009D0E50" w:rsidRDefault="004C7B14" w:rsidP="00472C41">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Моральная оценка данного вида пересадки органов напрямую связана с оценкой самих абортов. Одна сторона рассматривает аборт как неэтическую процедуру и приравнивают аборт к убийству, следствием этого является непризнание трансплантации фетальных органов. Другие считают, что неразумно не использовать то, что может помочь. </w:t>
      </w:r>
    </w:p>
    <w:p w14:paraId="708BD25B" w14:textId="77777777" w:rsidR="00F26D2B" w:rsidRDefault="004C7B14"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существует мнение, что при условии того, что плод не может выразить согласие или несогласие, то </w:t>
      </w:r>
      <w:r w:rsidR="00D215A7">
        <w:rPr>
          <w:rFonts w:ascii="Times New Roman" w:hAnsi="Times New Roman" w:cs="Times New Roman"/>
          <w:sz w:val="28"/>
          <w:szCs w:val="28"/>
        </w:rPr>
        <w:t>изъятие его</w:t>
      </w:r>
      <w:r>
        <w:rPr>
          <w:rFonts w:ascii="Times New Roman" w:hAnsi="Times New Roman" w:cs="Times New Roman"/>
          <w:sz w:val="28"/>
          <w:szCs w:val="28"/>
        </w:rPr>
        <w:t xml:space="preserve"> органов</w:t>
      </w:r>
      <w:r w:rsidR="00DE6583">
        <w:rPr>
          <w:rFonts w:ascii="Times New Roman" w:hAnsi="Times New Roman" w:cs="Times New Roman"/>
          <w:sz w:val="28"/>
          <w:szCs w:val="28"/>
        </w:rPr>
        <w:t>, которое приведет к смерти,</w:t>
      </w:r>
      <w:r>
        <w:rPr>
          <w:rFonts w:ascii="Times New Roman" w:hAnsi="Times New Roman" w:cs="Times New Roman"/>
          <w:sz w:val="28"/>
          <w:szCs w:val="28"/>
        </w:rPr>
        <w:t xml:space="preserve"> является морально недопустимым. Аргументом в защиту данного вида трансплантации выступает получение согласие на изъятие органов плода у его матери, однако учитывая тот факт, что мать выразила желание на </w:t>
      </w:r>
      <w:r w:rsidR="00DE6583">
        <w:rPr>
          <w:rFonts w:ascii="Times New Roman" w:hAnsi="Times New Roman" w:cs="Times New Roman"/>
          <w:sz w:val="28"/>
          <w:szCs w:val="28"/>
        </w:rPr>
        <w:t xml:space="preserve">осуществление аборта, её согласие вызывает сомнения. </w:t>
      </w:r>
    </w:p>
    <w:p w14:paraId="3F11E6D1" w14:textId="77777777" w:rsidR="00AE0226" w:rsidRDefault="00DE6583"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с моральной точки зрения приемлемым считается изъятие органов от погибших плодов. </w:t>
      </w:r>
      <w:r w:rsidR="00E9655F">
        <w:rPr>
          <w:rFonts w:ascii="Times New Roman" w:hAnsi="Times New Roman" w:cs="Times New Roman"/>
          <w:sz w:val="28"/>
          <w:szCs w:val="28"/>
        </w:rPr>
        <w:t xml:space="preserve">В статье А.Н. Криворучко "Основные </w:t>
      </w:r>
      <w:r w:rsidR="00E9655F">
        <w:rPr>
          <w:rFonts w:ascii="Times New Roman" w:hAnsi="Times New Roman" w:cs="Times New Roman"/>
          <w:sz w:val="28"/>
          <w:szCs w:val="28"/>
        </w:rPr>
        <w:lastRenderedPageBreak/>
        <w:t>свойства и перспективы применения фетальных стволовых клеток" говорится о том, что фетальные клетки имеют широкий диапазон применения, так как "фетальная клетка способна подвергаться изменениям и дифференцировке. Фетальные ткани продуцируют и содержат большое количество различных биологически активных веществ</w:t>
      </w:r>
      <w:r w:rsidR="007B03F8">
        <w:rPr>
          <w:rFonts w:ascii="Times New Roman" w:hAnsi="Times New Roman" w:cs="Times New Roman"/>
          <w:sz w:val="28"/>
          <w:szCs w:val="28"/>
        </w:rPr>
        <w:t>, для замещения многих жизненно важных функций дефектного органа достаточно введения сравнительно небольшого количества донорских органов. Наиболее подходящим</w:t>
      </w:r>
      <w:r w:rsidR="00DD0E0A">
        <w:rPr>
          <w:rFonts w:ascii="Times New Roman" w:hAnsi="Times New Roman" w:cs="Times New Roman"/>
          <w:sz w:val="28"/>
          <w:szCs w:val="28"/>
        </w:rPr>
        <w:t xml:space="preserve"> для этих целей могут быть фетальные клетки</w:t>
      </w:r>
      <w:r w:rsidR="007B03F8">
        <w:rPr>
          <w:rFonts w:ascii="Times New Roman" w:hAnsi="Times New Roman" w:cs="Times New Roman"/>
          <w:sz w:val="28"/>
          <w:szCs w:val="28"/>
        </w:rPr>
        <w:t xml:space="preserve">". </w:t>
      </w:r>
      <w:r w:rsidR="00AC5AE0">
        <w:rPr>
          <w:rStyle w:val="afd"/>
          <w:rFonts w:ascii="Times New Roman" w:hAnsi="Times New Roman" w:cs="Times New Roman"/>
          <w:sz w:val="28"/>
          <w:szCs w:val="28"/>
        </w:rPr>
        <w:footnoteReference w:id="18"/>
      </w:r>
    </w:p>
    <w:p w14:paraId="2CD0C036" w14:textId="77777777" w:rsidR="00AE0226" w:rsidRDefault="00AC5AE0"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C5AE0">
        <w:rPr>
          <w:rFonts w:ascii="Times New Roman" w:hAnsi="Times New Roman" w:cs="Times New Roman"/>
          <w:sz w:val="28"/>
          <w:szCs w:val="28"/>
        </w:rPr>
        <w:t>В настоящее время имеются данные, свидетельствующие о том, что пересадка больным, страдающим паркинсонизмом или болезнью Гентингтона, эмбриональных тканей мозга приводит к существенному улучшению их клинического состояния. Иные методы лечения этих заболеваний не обладают сколько-нибудь выраженным терапевтическим эффектом, поэтому пересадка фетальных тканей дает больным некоторую надежду на облегчение тяжелейших страданий, которой они до сих пор не имели.</w:t>
      </w:r>
      <w:r>
        <w:rPr>
          <w:rFonts w:ascii="Times New Roman" w:hAnsi="Times New Roman" w:cs="Times New Roman"/>
          <w:sz w:val="28"/>
          <w:szCs w:val="28"/>
        </w:rPr>
        <w:t xml:space="preserve"> </w:t>
      </w:r>
      <w:r>
        <w:rPr>
          <w:rStyle w:val="afd"/>
          <w:rFonts w:ascii="Times New Roman" w:hAnsi="Times New Roman" w:cs="Times New Roman"/>
          <w:sz w:val="28"/>
          <w:szCs w:val="28"/>
        </w:rPr>
        <w:footnoteReference w:id="19"/>
      </w:r>
      <w:r>
        <w:rPr>
          <w:rFonts w:ascii="Times New Roman" w:hAnsi="Times New Roman" w:cs="Times New Roman"/>
          <w:sz w:val="28"/>
          <w:szCs w:val="28"/>
        </w:rPr>
        <w:t xml:space="preserve"> </w:t>
      </w:r>
    </w:p>
    <w:p w14:paraId="5F6A9AC0" w14:textId="77777777" w:rsidR="004C7B14" w:rsidRDefault="007B03F8" w:rsidP="00472C41">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Эти данные свидетельствует о том, что использование фетальных клеток в трансплантологии является перспективным решением</w:t>
      </w:r>
      <w:r w:rsidR="00DD0E0A">
        <w:rPr>
          <w:rFonts w:ascii="Times New Roman" w:hAnsi="Times New Roman" w:cs="Times New Roman"/>
          <w:sz w:val="28"/>
          <w:szCs w:val="28"/>
        </w:rPr>
        <w:t xml:space="preserve">. </w:t>
      </w:r>
      <w:r w:rsidR="00DE6583">
        <w:rPr>
          <w:rFonts w:ascii="Times New Roman" w:hAnsi="Times New Roman" w:cs="Times New Roman"/>
          <w:sz w:val="28"/>
          <w:szCs w:val="28"/>
        </w:rPr>
        <w:t xml:space="preserve">Однако ещё одной проблемой выступает определение момента смерти, так как к новорождённым детям не применяются те же критерии определения смерти мозга, что и к взрослым людям. </w:t>
      </w:r>
    </w:p>
    <w:p w14:paraId="17BFAE5D" w14:textId="77777777" w:rsidR="00564F70" w:rsidRDefault="00564F70"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Трансплантация фетальных органов на данный момент всё ещё имеет статус экспериментальной медицины и не является широко распространенной практикой, однако с учётом того, что </w:t>
      </w:r>
      <w:r w:rsidR="00A50818" w:rsidRPr="00A50818">
        <w:rPr>
          <w:rFonts w:ascii="Times New Roman" w:hAnsi="Times New Roman" w:cs="Times New Roman"/>
          <w:color w:val="000000" w:themeColor="text1"/>
          <w:sz w:val="28"/>
          <w:szCs w:val="28"/>
          <w:shd w:val="clear" w:color="auto" w:fill="FFFFFF"/>
        </w:rPr>
        <w:t xml:space="preserve">большинство фетальных клеток имеют слабо выраженные комплексы главных антигенов </w:t>
      </w:r>
      <w:proofErr w:type="spellStart"/>
      <w:r w:rsidR="00A50818" w:rsidRPr="00A50818">
        <w:rPr>
          <w:rFonts w:ascii="Times New Roman" w:hAnsi="Times New Roman" w:cs="Times New Roman"/>
          <w:color w:val="000000" w:themeColor="text1"/>
          <w:sz w:val="28"/>
          <w:szCs w:val="28"/>
          <w:shd w:val="clear" w:color="auto" w:fill="FFFFFF"/>
        </w:rPr>
        <w:t>гистосовместимости</w:t>
      </w:r>
      <w:proofErr w:type="spellEnd"/>
      <w:r w:rsidR="00A50818" w:rsidRPr="00A50818">
        <w:rPr>
          <w:rFonts w:ascii="Times New Roman" w:hAnsi="Times New Roman" w:cs="Times New Roman"/>
          <w:color w:val="000000" w:themeColor="text1"/>
          <w:sz w:val="28"/>
          <w:szCs w:val="28"/>
          <w:shd w:val="clear" w:color="auto" w:fill="FFFFFF"/>
        </w:rPr>
        <w:t xml:space="preserve">, что существенно уменьшает уровень </w:t>
      </w:r>
      <w:proofErr w:type="spellStart"/>
      <w:r w:rsidR="00A50818" w:rsidRPr="00A50818">
        <w:rPr>
          <w:rFonts w:ascii="Times New Roman" w:hAnsi="Times New Roman" w:cs="Times New Roman"/>
          <w:color w:val="000000" w:themeColor="text1"/>
          <w:sz w:val="28"/>
          <w:szCs w:val="28"/>
          <w:shd w:val="clear" w:color="auto" w:fill="FFFFFF"/>
        </w:rPr>
        <w:t>посттрансплантационных</w:t>
      </w:r>
      <w:proofErr w:type="spellEnd"/>
      <w:r w:rsidR="00A50818" w:rsidRPr="00A50818">
        <w:rPr>
          <w:rFonts w:ascii="Times New Roman" w:hAnsi="Times New Roman" w:cs="Times New Roman"/>
          <w:color w:val="000000" w:themeColor="text1"/>
          <w:sz w:val="28"/>
          <w:szCs w:val="28"/>
          <w:shd w:val="clear" w:color="auto" w:fill="FFFFFF"/>
        </w:rPr>
        <w:t xml:space="preserve"> осложнений, </w:t>
      </w:r>
      <w:r w:rsidR="00A50818" w:rsidRPr="00A50818">
        <w:rPr>
          <w:rFonts w:ascii="Times New Roman" w:hAnsi="Times New Roman" w:cs="Times New Roman"/>
          <w:color w:val="000000" w:themeColor="text1"/>
          <w:sz w:val="28"/>
          <w:szCs w:val="28"/>
          <w:shd w:val="clear" w:color="auto" w:fill="FFFFFF"/>
        </w:rPr>
        <w:lastRenderedPageBreak/>
        <w:t xml:space="preserve">фетальные органы содержат в основном </w:t>
      </w:r>
      <w:proofErr w:type="spellStart"/>
      <w:r w:rsidR="00A50818" w:rsidRPr="00A50818">
        <w:rPr>
          <w:rFonts w:ascii="Times New Roman" w:hAnsi="Times New Roman" w:cs="Times New Roman"/>
          <w:color w:val="000000" w:themeColor="text1"/>
          <w:sz w:val="28"/>
          <w:szCs w:val="28"/>
          <w:shd w:val="clear" w:color="auto" w:fill="FFFFFF"/>
        </w:rPr>
        <w:t>бластные</w:t>
      </w:r>
      <w:proofErr w:type="spellEnd"/>
      <w:r w:rsidR="00A50818" w:rsidRPr="00A50818">
        <w:rPr>
          <w:rFonts w:ascii="Times New Roman" w:hAnsi="Times New Roman" w:cs="Times New Roman"/>
          <w:color w:val="000000" w:themeColor="text1"/>
          <w:sz w:val="28"/>
          <w:szCs w:val="28"/>
          <w:shd w:val="clear" w:color="auto" w:fill="FFFFFF"/>
        </w:rPr>
        <w:t xml:space="preserve"> и стволовые клетки, наделенные мощным потенциалом размножения</w:t>
      </w:r>
      <w:r w:rsidR="00A50818">
        <w:rPr>
          <w:rStyle w:val="afd"/>
          <w:rFonts w:ascii="Arial" w:hAnsi="Arial" w:cs="Arial"/>
          <w:color w:val="333333"/>
          <w:sz w:val="18"/>
          <w:szCs w:val="18"/>
          <w:shd w:val="clear" w:color="auto" w:fill="FFFFFF"/>
        </w:rPr>
        <w:footnoteReference w:id="20"/>
      </w:r>
      <w:r w:rsidR="00A50818">
        <w:rPr>
          <w:rFonts w:ascii="Arial" w:hAnsi="Arial" w:cs="Arial"/>
          <w:color w:val="333333"/>
          <w:sz w:val="18"/>
          <w:szCs w:val="18"/>
          <w:shd w:val="clear" w:color="auto" w:fill="FFFFFF"/>
        </w:rPr>
        <w:t>.</w:t>
      </w:r>
      <w:r w:rsidR="00A50818">
        <w:rPr>
          <w:rFonts w:ascii="Times New Roman" w:hAnsi="Times New Roman" w:cs="Times New Roman"/>
          <w:sz w:val="28"/>
          <w:szCs w:val="28"/>
        </w:rPr>
        <w:t xml:space="preserve"> </w:t>
      </w:r>
      <w:r>
        <w:rPr>
          <w:rFonts w:ascii="Times New Roman" w:hAnsi="Times New Roman" w:cs="Times New Roman"/>
          <w:sz w:val="28"/>
          <w:szCs w:val="28"/>
        </w:rPr>
        <w:t>можно сделать вывод, что данная практика в скором времени будет легализована.</w:t>
      </w:r>
    </w:p>
    <w:p w14:paraId="2F90EDDE" w14:textId="77777777" w:rsidR="00DE6583" w:rsidRDefault="002251D0"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Термин "целебный" младенец обычно относится к ребёнку, который был зачат путём экстракорпорального оплодотворения с использованием </w:t>
      </w:r>
      <w:proofErr w:type="spellStart"/>
      <w:r>
        <w:rPr>
          <w:rFonts w:ascii="Times New Roman" w:hAnsi="Times New Roman" w:cs="Times New Roman"/>
          <w:sz w:val="28"/>
          <w:szCs w:val="28"/>
        </w:rPr>
        <w:t>преимплантационной</w:t>
      </w:r>
      <w:proofErr w:type="spellEnd"/>
      <w:r>
        <w:rPr>
          <w:rFonts w:ascii="Times New Roman" w:hAnsi="Times New Roman" w:cs="Times New Roman"/>
          <w:sz w:val="28"/>
          <w:szCs w:val="28"/>
        </w:rPr>
        <w:t xml:space="preserve"> генетической диагностики, чтобы в будущем выступить в качестве донора, подходящего для ребёнка, который </w:t>
      </w:r>
      <w:r w:rsidR="00996D74">
        <w:rPr>
          <w:rFonts w:ascii="Times New Roman" w:hAnsi="Times New Roman" w:cs="Times New Roman"/>
          <w:sz w:val="28"/>
          <w:szCs w:val="28"/>
        </w:rPr>
        <w:t>уже был рождён и болен.</w:t>
      </w:r>
      <w:r w:rsidR="00F5515A">
        <w:rPr>
          <w:rStyle w:val="afd"/>
          <w:rFonts w:ascii="Times New Roman" w:hAnsi="Times New Roman" w:cs="Times New Roman"/>
          <w:sz w:val="28"/>
          <w:szCs w:val="28"/>
        </w:rPr>
        <w:footnoteReference w:id="21"/>
      </w:r>
    </w:p>
    <w:p w14:paraId="66022D72" w14:textId="77777777" w:rsidR="00F26D2B" w:rsidRDefault="00996D74"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три основных аргумента против осуществления данной процедуры</w:t>
      </w:r>
      <w:r w:rsidR="00F503E6">
        <w:rPr>
          <w:rFonts w:ascii="Times New Roman" w:hAnsi="Times New Roman" w:cs="Times New Roman"/>
          <w:sz w:val="28"/>
          <w:szCs w:val="28"/>
        </w:rPr>
        <w:t>. Первый аргумент заключается в том, что такой будет использоваться ребёнок как товар или инструмент для лечения другого ребёнка, то есть использование ребёнка для своей выгоды</w:t>
      </w:r>
      <w:r w:rsidR="00A90815">
        <w:rPr>
          <w:rFonts w:ascii="Times New Roman" w:hAnsi="Times New Roman" w:cs="Times New Roman"/>
          <w:sz w:val="28"/>
          <w:szCs w:val="28"/>
        </w:rPr>
        <w:t>, что является этически</w:t>
      </w:r>
      <w:r w:rsidR="00A05305">
        <w:rPr>
          <w:rFonts w:ascii="Times New Roman" w:hAnsi="Times New Roman" w:cs="Times New Roman"/>
          <w:sz w:val="28"/>
          <w:szCs w:val="28"/>
        </w:rPr>
        <w:t xml:space="preserve"> неприемлемым действием со стороны родителей.</w:t>
      </w:r>
    </w:p>
    <w:p w14:paraId="7C965969" w14:textId="77777777" w:rsidR="00F26D2B" w:rsidRDefault="00F503E6"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аргумент </w:t>
      </w:r>
      <w:r w:rsidR="009000F6">
        <w:rPr>
          <w:rFonts w:ascii="Times New Roman" w:hAnsi="Times New Roman" w:cs="Times New Roman"/>
          <w:sz w:val="28"/>
          <w:szCs w:val="28"/>
        </w:rPr>
        <w:t>состоит в том, что разрешение данной процедуры может привести к так называемому скользкому пути создания "</w:t>
      </w:r>
      <w:r w:rsidR="009000F6">
        <w:rPr>
          <w:rFonts w:ascii="Times New Roman" w:hAnsi="Times New Roman" w:cs="Times New Roman"/>
          <w:sz w:val="28"/>
          <w:szCs w:val="28"/>
          <w:lang w:val="en-US"/>
        </w:rPr>
        <w:t>designer</w:t>
      </w:r>
      <w:r w:rsidR="009000F6" w:rsidRPr="009000F6">
        <w:rPr>
          <w:rFonts w:ascii="Times New Roman" w:hAnsi="Times New Roman" w:cs="Times New Roman"/>
          <w:sz w:val="28"/>
          <w:szCs w:val="28"/>
        </w:rPr>
        <w:t xml:space="preserve"> </w:t>
      </w:r>
      <w:r w:rsidR="009000F6">
        <w:rPr>
          <w:rFonts w:ascii="Times New Roman" w:hAnsi="Times New Roman" w:cs="Times New Roman"/>
          <w:sz w:val="28"/>
          <w:szCs w:val="28"/>
          <w:lang w:val="en-US"/>
        </w:rPr>
        <w:t>babies</w:t>
      </w:r>
      <w:r w:rsidR="009000F6">
        <w:rPr>
          <w:rFonts w:ascii="Times New Roman" w:hAnsi="Times New Roman" w:cs="Times New Roman"/>
          <w:sz w:val="28"/>
          <w:szCs w:val="28"/>
        </w:rPr>
        <w:t xml:space="preserve">". </w:t>
      </w:r>
      <w:r w:rsidR="00F5515A">
        <w:rPr>
          <w:rStyle w:val="afd"/>
          <w:rFonts w:ascii="Times New Roman" w:hAnsi="Times New Roman" w:cs="Times New Roman"/>
          <w:sz w:val="28"/>
          <w:szCs w:val="28"/>
        </w:rPr>
        <w:footnoteReference w:id="22"/>
      </w:r>
      <w:r w:rsidR="009000F6">
        <w:rPr>
          <w:rFonts w:ascii="Times New Roman" w:hAnsi="Times New Roman" w:cs="Times New Roman"/>
          <w:sz w:val="28"/>
          <w:szCs w:val="28"/>
        </w:rPr>
        <w:t>Этот метод может выступать в качестве первого шага к использованию современных технологий с целью выбора конкретных характеристик своего ребёнка (цвет глаз или волос), что в конечном итоге может привести к созданию "идеального ребёнка".</w:t>
      </w:r>
    </w:p>
    <w:p w14:paraId="2EF0F9AC" w14:textId="77777777" w:rsidR="00996D74" w:rsidRDefault="000632BC" w:rsidP="00472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Психологическое состояние ребёнка, который был создан с целью спасения другого ребёнка также является аргументом </w:t>
      </w:r>
      <w:r w:rsidR="00A90815">
        <w:rPr>
          <w:rFonts w:ascii="Times New Roman" w:hAnsi="Times New Roman" w:cs="Times New Roman"/>
          <w:sz w:val="28"/>
          <w:szCs w:val="28"/>
        </w:rPr>
        <w:t>«</w:t>
      </w:r>
      <w:r>
        <w:rPr>
          <w:rFonts w:ascii="Times New Roman" w:hAnsi="Times New Roman" w:cs="Times New Roman"/>
          <w:sz w:val="28"/>
          <w:szCs w:val="28"/>
        </w:rPr>
        <w:t>против</w:t>
      </w:r>
      <w:r w:rsidR="00A90815">
        <w:rPr>
          <w:rFonts w:ascii="Times New Roman" w:hAnsi="Times New Roman" w:cs="Times New Roman"/>
          <w:sz w:val="28"/>
          <w:szCs w:val="28"/>
        </w:rPr>
        <w:t>»</w:t>
      </w:r>
      <w:r>
        <w:rPr>
          <w:rFonts w:ascii="Times New Roman" w:hAnsi="Times New Roman" w:cs="Times New Roman"/>
          <w:sz w:val="28"/>
          <w:szCs w:val="28"/>
        </w:rPr>
        <w:t>. Многие считают, что такой ребёнок с большой вероятностью будет иметь менее близкие и л</w:t>
      </w:r>
      <w:r w:rsidR="00A90815">
        <w:rPr>
          <w:rFonts w:ascii="Times New Roman" w:hAnsi="Times New Roman" w:cs="Times New Roman"/>
          <w:sz w:val="28"/>
          <w:szCs w:val="28"/>
        </w:rPr>
        <w:t xml:space="preserve">юбящие отношения с родителями. </w:t>
      </w:r>
      <w:r w:rsidR="00050167">
        <w:rPr>
          <w:rFonts w:ascii="Times New Roman" w:hAnsi="Times New Roman" w:cs="Times New Roman"/>
          <w:sz w:val="28"/>
          <w:szCs w:val="28"/>
        </w:rPr>
        <w:t>Помимо этого,</w:t>
      </w:r>
      <w:r>
        <w:rPr>
          <w:rFonts w:ascii="Times New Roman" w:hAnsi="Times New Roman" w:cs="Times New Roman"/>
          <w:sz w:val="28"/>
          <w:szCs w:val="28"/>
        </w:rPr>
        <w:t xml:space="preserve"> осознание </w:t>
      </w:r>
      <w:r>
        <w:rPr>
          <w:rFonts w:ascii="Times New Roman" w:hAnsi="Times New Roman" w:cs="Times New Roman"/>
          <w:sz w:val="28"/>
          <w:szCs w:val="28"/>
        </w:rPr>
        <w:lastRenderedPageBreak/>
        <w:t>ребёнком факта своего существования не для себя, а для другого человека может нанести психологический вред. Таким образом, данная процедура с одной стороны помогает спасти жизнь, а с друго</w:t>
      </w:r>
      <w:r w:rsidR="00A90815">
        <w:rPr>
          <w:rFonts w:ascii="Times New Roman" w:hAnsi="Times New Roman" w:cs="Times New Roman"/>
          <w:sz w:val="28"/>
          <w:szCs w:val="28"/>
        </w:rPr>
        <w:t>й стороны калечит жизнь ребёнка-</w:t>
      </w:r>
      <w:r>
        <w:rPr>
          <w:rFonts w:ascii="Times New Roman" w:hAnsi="Times New Roman" w:cs="Times New Roman"/>
          <w:sz w:val="28"/>
          <w:szCs w:val="28"/>
        </w:rPr>
        <w:t>донора.</w:t>
      </w:r>
    </w:p>
    <w:p w14:paraId="6DA6FDF1" w14:textId="77777777" w:rsidR="00472C41" w:rsidRPr="007E4D64" w:rsidRDefault="00472C41" w:rsidP="007E4D64">
      <w:pPr>
        <w:pStyle w:val="2"/>
        <w:jc w:val="center"/>
        <w:rPr>
          <w:rFonts w:ascii="Times New Roman" w:hAnsi="Times New Roman" w:cs="Times New Roman"/>
          <w:b/>
          <w:color w:val="000000" w:themeColor="text1"/>
        </w:rPr>
      </w:pPr>
      <w:bookmarkStart w:id="11" w:name="_Toc103277032"/>
      <w:r w:rsidRPr="007E4D64">
        <w:rPr>
          <w:rFonts w:ascii="Times New Roman" w:hAnsi="Times New Roman" w:cs="Times New Roman"/>
          <w:b/>
          <w:color w:val="000000" w:themeColor="text1"/>
        </w:rPr>
        <w:t xml:space="preserve">2.3. </w:t>
      </w:r>
      <w:r w:rsidRPr="007E4D64">
        <w:rPr>
          <w:rStyle w:val="a8"/>
          <w:rFonts w:ascii="Times New Roman" w:hAnsi="Times New Roman" w:cs="Times New Roman"/>
          <w:b/>
          <w:color w:val="000000" w:themeColor="text1"/>
        </w:rPr>
        <w:t>Проблема констатации смерти мозга</w:t>
      </w:r>
      <w:bookmarkEnd w:id="11"/>
    </w:p>
    <w:p w14:paraId="3A690B2D" w14:textId="77777777" w:rsidR="00472C41" w:rsidRDefault="00472C41" w:rsidP="00BF07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истории человечества основными признаками смерти человека выступали остановка дыхания, отсутствие сердцебиения, но развитие техники и медицины привело к появлению аппаратов жизнеобеспечения: аппараты искусственной вентиляции лёгких, аппараты искусственного кровообращения. С этого момента определения смерти человека стало важной проблемой и тогда необходимо было разработать новый критерий.</w:t>
      </w:r>
    </w:p>
    <w:p w14:paraId="6ADE844D" w14:textId="77777777" w:rsidR="00472C41" w:rsidRDefault="00472C41" w:rsidP="00BF07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многих странах при пересадке органов от умершего человека на данный момент основным критерием смерти человека выступает констатация смерти мозга. Данный критерий был легализован недавно в 1981 году в США, в 1992 году в России</w:t>
      </w:r>
      <w:r w:rsidR="00355AF6">
        <w:rPr>
          <w:rStyle w:val="afd"/>
          <w:rFonts w:ascii="Times New Roman" w:hAnsi="Times New Roman" w:cs="Times New Roman"/>
          <w:sz w:val="28"/>
          <w:szCs w:val="28"/>
        </w:rPr>
        <w:footnoteReference w:id="23"/>
      </w:r>
      <w:r>
        <w:rPr>
          <w:rFonts w:ascii="Times New Roman" w:hAnsi="Times New Roman" w:cs="Times New Roman"/>
          <w:sz w:val="28"/>
          <w:szCs w:val="28"/>
        </w:rPr>
        <w:t xml:space="preserve"> и так далее с целью более точной констатации смерти человека, например, критерий "смерти мозга" позволяет врачам понять, что борьба за жизнь человека, подключенного к аппарату жизнеобеспечения, не принесет результаты. </w:t>
      </w:r>
    </w:p>
    <w:p w14:paraId="75867EB2" w14:textId="77777777" w:rsidR="00472C41" w:rsidRDefault="00472C41" w:rsidP="00BF07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благодаря легализации этого критерия и более быстрого и точного определения смерти человека появилось больше ресурсов для развития трансплантологии, например, бьющееся сердце человека, у которого диагностирована "смерть мозга" имеет больше шансов прижиться в теле реципиента, чем сердце человека, чьё тело уже подверглось необратимым трупным изменениям.</w:t>
      </w:r>
    </w:p>
    <w:p w14:paraId="43B77544" w14:textId="77777777" w:rsidR="00472C41"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Смерть мозга "</w:t>
      </w:r>
      <w:r>
        <w:rPr>
          <w:rFonts w:ascii="Times New Roman" w:hAnsi="Times New Roman" w:cs="Times New Roman"/>
          <w:color w:val="000000"/>
          <w:sz w:val="28"/>
          <w:szCs w:val="28"/>
          <w:shd w:val="clear" w:color="auto" w:fill="FFFFFF"/>
        </w:rPr>
        <w:t xml:space="preserve">наступает при полном и необратимом прекращении всех функций головного мозга, регистрируемое при работающем сердце и </w:t>
      </w:r>
      <w:r>
        <w:rPr>
          <w:rFonts w:ascii="Times New Roman" w:hAnsi="Times New Roman" w:cs="Times New Roman"/>
          <w:color w:val="000000"/>
          <w:sz w:val="28"/>
          <w:szCs w:val="28"/>
          <w:shd w:val="clear" w:color="auto" w:fill="FFFFFF"/>
        </w:rPr>
        <w:lastRenderedPageBreak/>
        <w:t>искусственной вентиляции легких. Смерть мозга эквивалентна смерти человека"</w:t>
      </w:r>
      <w:r>
        <w:rPr>
          <w:rStyle w:val="afd"/>
          <w:rFonts w:ascii="Times New Roman" w:hAnsi="Times New Roman" w:cs="Times New Roman"/>
          <w:color w:val="000000"/>
          <w:sz w:val="28"/>
          <w:szCs w:val="28"/>
          <w:shd w:val="clear" w:color="auto" w:fill="FFFFFF"/>
        </w:rPr>
        <w:footnoteReference w:id="24"/>
      </w:r>
      <w:r>
        <w:rPr>
          <w:rFonts w:ascii="Times New Roman" w:hAnsi="Times New Roman" w:cs="Times New Roman"/>
          <w:color w:val="000000"/>
          <w:sz w:val="28"/>
          <w:szCs w:val="28"/>
          <w:shd w:val="clear" w:color="auto" w:fill="FFFFFF"/>
        </w:rPr>
        <w:t>.</w:t>
      </w:r>
    </w:p>
    <w:p w14:paraId="701A7C41" w14:textId="77777777" w:rsidR="00472C41"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Несмотря на наличие документов, закрепляющих данный критерий в разных странах, учёные, врачи и простые граждане спорят о правильности применения критерия "смерти мозга".  </w:t>
      </w:r>
    </w:p>
    <w:p w14:paraId="431DBF8D" w14:textId="77777777" w:rsidR="00472C41" w:rsidRDefault="00472C41" w:rsidP="00BF072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обществе традиционно существует мнение о том, что сердце- основа жизни человека. Именно поэтому некоторым людям трудно принять тот факт, что основным критерием смерти является "смерть мозга"</w:t>
      </w:r>
      <w:r w:rsidR="007844C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несмотря на то, что он принят в медицине. Следствием этого послужило появление сторонников и противников этой концепции.</w:t>
      </w:r>
    </w:p>
    <w:p w14:paraId="674A5A77" w14:textId="77777777" w:rsidR="007844C3"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Многие считают, что, если при использовании аппаратов искусственного жизнеобеспечения сердце бьётся, жизнь всё ещё продолжается в человеке и поэтому, несмотря на констатацию смерти мозга, неэтично пересаживать ещё бьющееся сердце другому человеку. </w:t>
      </w:r>
    </w:p>
    <w:p w14:paraId="2A7D63B2" w14:textId="77777777" w:rsidR="00472C41"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важным фактором в эпоху развития трансплантологии выступает недоверие к медицинскому персоналу. То есть среди людей, заинтересованных в этой теме, существует мнение, что данный критерий был создан с целью увеличения количества доноров и органов для пересадки.</w:t>
      </w:r>
    </w:p>
    <w:p w14:paraId="27665CB0" w14:textId="77777777" w:rsidR="007844C3"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Мировые религии также не могут прийти к единому мнению на этот счёт. До появления критерия "смерти мозга" большинство религий определяли смерть как остановку дыхательной и сердечной деятельности, однако с его появлением перед представителями встали вопросы не только по поводу их отношения к смерти мозга, но и по поводу трансплантации органов. </w:t>
      </w:r>
    </w:p>
    <w:p w14:paraId="1CFE882F" w14:textId="77777777" w:rsidR="00472C41" w:rsidRDefault="00134840" w:rsidP="00BF0726">
      <w:pPr>
        <w:spacing w:after="0" w:line="360" w:lineRule="auto"/>
        <w:ind w:firstLine="709"/>
        <w:jc w:val="both"/>
        <w:rPr>
          <w:rFonts w:ascii="Times New Roman" w:hAnsi="Times New Roman" w:cs="Times New Roman"/>
          <w:color w:val="000000"/>
          <w:sz w:val="28"/>
          <w:szCs w:val="28"/>
          <w:shd w:val="clear" w:color="auto" w:fill="FFFFFF"/>
        </w:rPr>
      </w:pPr>
      <w:r w:rsidRPr="00134840">
        <w:rPr>
          <w:rFonts w:ascii="Times New Roman" w:hAnsi="Times New Roman" w:cs="Times New Roman"/>
          <w:sz w:val="28"/>
          <w:szCs w:val="28"/>
          <w:shd w:val="clear" w:color="auto" w:fill="FFFFFF"/>
        </w:rPr>
        <w:t>К</w:t>
      </w:r>
      <w:r w:rsidR="00F86AAB" w:rsidRPr="00134840">
        <w:rPr>
          <w:rFonts w:ascii="Times New Roman" w:hAnsi="Times New Roman" w:cs="Times New Roman"/>
          <w:sz w:val="28"/>
          <w:szCs w:val="28"/>
          <w:shd w:val="clear" w:color="auto" w:fill="FFFFFF"/>
        </w:rPr>
        <w:t xml:space="preserve">атолики из христианских конфессий и конфессии ислама, сунниты и шииты </w:t>
      </w:r>
      <w:r w:rsidR="00472C41">
        <w:rPr>
          <w:rFonts w:ascii="Times New Roman" w:hAnsi="Times New Roman" w:cs="Times New Roman"/>
          <w:color w:val="000000"/>
          <w:sz w:val="28"/>
          <w:szCs w:val="28"/>
          <w:shd w:val="clear" w:color="auto" w:fill="FFFFFF"/>
        </w:rPr>
        <w:t>принимают новый критерий как основополагающий при определении смерти человека, однако в христианстве и иудаизме представители не смогли прийти к единому мнению.</w:t>
      </w:r>
    </w:p>
    <w:p w14:paraId="6BBB280C" w14:textId="77777777" w:rsidR="007844C3"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С одной стороны, Православная церковь признаёт критерий "смерти мозга", так как понимает смерть человека как разлучение души и тела, при котором душа уже не получает материал для жизни. </w:t>
      </w:r>
    </w:p>
    <w:p w14:paraId="05FC3E50" w14:textId="77777777" w:rsidR="00472C41"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другой стороны, в Концепции Российской Православной Церкви 2000 года закреплено "</w:t>
      </w:r>
      <w:r>
        <w:rPr>
          <w:rFonts w:ascii="Arial" w:hAnsi="Arial" w:cs="Arial"/>
          <w:color w:val="000000"/>
          <w:sz w:val="18"/>
          <w:szCs w:val="18"/>
          <w:shd w:val="clear" w:color="auto" w:fill="FFFFFF"/>
        </w:rPr>
        <w:t> </w:t>
      </w:r>
      <w:r>
        <w:rPr>
          <w:rFonts w:ascii="Times New Roman" w:hAnsi="Times New Roman" w:cs="Times New Roman"/>
          <w:color w:val="000000"/>
          <w:sz w:val="28"/>
          <w:szCs w:val="28"/>
          <w:shd w:val="clear" w:color="auto" w:fill="FFFFFF"/>
        </w:rPr>
        <w:t xml:space="preserve">Наиболее распространенной является практика изъятия органов у только что скончавшихся людей. В таких случаях должна быть исключена неясность в определении момента смерти. Неприемлемо сокращение жизни одного человека, в том числе через отказ от </w:t>
      </w:r>
      <w:proofErr w:type="spellStart"/>
      <w:r>
        <w:rPr>
          <w:rFonts w:ascii="Times New Roman" w:hAnsi="Times New Roman" w:cs="Times New Roman"/>
          <w:color w:val="000000"/>
          <w:sz w:val="28"/>
          <w:szCs w:val="28"/>
          <w:shd w:val="clear" w:color="auto" w:fill="FFFFFF"/>
        </w:rPr>
        <w:t>жизнеподдерживающих</w:t>
      </w:r>
      <w:proofErr w:type="spellEnd"/>
      <w:r>
        <w:rPr>
          <w:rFonts w:ascii="Times New Roman" w:hAnsi="Times New Roman" w:cs="Times New Roman"/>
          <w:color w:val="000000"/>
          <w:sz w:val="28"/>
          <w:szCs w:val="28"/>
          <w:shd w:val="clear" w:color="auto" w:fill="FFFFFF"/>
        </w:rPr>
        <w:t xml:space="preserve"> процедур, с целью продления жизни другого"</w:t>
      </w:r>
      <w:r>
        <w:rPr>
          <w:rStyle w:val="afd"/>
          <w:rFonts w:ascii="Times New Roman" w:hAnsi="Times New Roman" w:cs="Times New Roman"/>
          <w:color w:val="000000"/>
          <w:sz w:val="28"/>
          <w:szCs w:val="28"/>
          <w:shd w:val="clear" w:color="auto" w:fill="FFFFFF"/>
        </w:rPr>
        <w:footnoteReference w:id="25"/>
      </w:r>
      <w:r>
        <w:rPr>
          <w:rFonts w:ascii="Times New Roman" w:hAnsi="Times New Roman" w:cs="Times New Roman"/>
          <w:color w:val="000000"/>
          <w:sz w:val="28"/>
          <w:szCs w:val="28"/>
          <w:shd w:val="clear" w:color="auto" w:fill="FFFFFF"/>
        </w:rPr>
        <w:t>.</w:t>
      </w:r>
    </w:p>
    <w:p w14:paraId="38EF308B" w14:textId="77777777" w:rsidR="00472C41" w:rsidRDefault="00A22385"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Иудаизм</w:t>
      </w:r>
      <w:r w:rsidR="00472C41">
        <w:rPr>
          <w:rFonts w:ascii="Times New Roman" w:hAnsi="Times New Roman" w:cs="Times New Roman"/>
          <w:color w:val="000000"/>
          <w:sz w:val="28"/>
          <w:szCs w:val="28"/>
          <w:shd w:val="clear" w:color="auto" w:fill="FFFFFF"/>
        </w:rPr>
        <w:t xml:space="preserve"> также не имеет единого мнения на этот счёт. Одни представители этой религии считают, что жизнь заканчивается, когда останавливается деятельность сердца и поэтому нельзя пересаживать бьющееся сердце от донора реципиенту. Однако также существует мнение, что именно смерть мозга</w:t>
      </w:r>
      <w:r w:rsidR="007844C3">
        <w:rPr>
          <w:rFonts w:ascii="Times New Roman" w:hAnsi="Times New Roman" w:cs="Times New Roman"/>
          <w:color w:val="000000"/>
          <w:sz w:val="28"/>
          <w:szCs w:val="28"/>
          <w:shd w:val="clear" w:color="auto" w:fill="FFFFFF"/>
        </w:rPr>
        <w:t xml:space="preserve"> </w:t>
      </w:r>
      <w:r w:rsidR="00050167">
        <w:rPr>
          <w:rFonts w:ascii="Times New Roman" w:hAnsi="Times New Roman" w:cs="Times New Roman"/>
          <w:color w:val="000000"/>
          <w:sz w:val="28"/>
          <w:szCs w:val="28"/>
          <w:shd w:val="clear" w:color="auto" w:fill="FFFFFF"/>
        </w:rPr>
        <w:t>— это</w:t>
      </w:r>
      <w:r w:rsidR="00472C41">
        <w:rPr>
          <w:rFonts w:ascii="Times New Roman" w:hAnsi="Times New Roman" w:cs="Times New Roman"/>
          <w:color w:val="000000"/>
          <w:sz w:val="28"/>
          <w:szCs w:val="28"/>
          <w:shd w:val="clear" w:color="auto" w:fill="FFFFFF"/>
        </w:rPr>
        <w:t xml:space="preserve"> признак смерти человека. </w:t>
      </w:r>
    </w:p>
    <w:p w14:paraId="4B262826" w14:textId="77777777" w:rsidR="00472C41"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Среди работников медицинских учреждений также появился вопрос "зачем менять критерий кардиологической деятельности на критерий "смерти мозга"? Практика подтверждает, что данный метод является наиболее надежным, если соблюдены три принципа: принцип единого подхода, то есть соблюдение одинакового подхода к определению смерти мозга, вне зависимости от того, будет ли впоследствии осуществлен забор органов для трансплантации, принцип коллегиальности- обязательное участие в диагностике нескольких врачей, принцип организационной и финансовой независимости бригад- наличие трёх бригад, которые независимо друг от друга выполняют свои функции: первая- констатирует смерть, вторая- производит эксплантацию, третья- выполняет трансплантацию</w:t>
      </w:r>
      <w:r>
        <w:rPr>
          <w:rStyle w:val="afd"/>
          <w:rFonts w:ascii="Times New Roman" w:hAnsi="Times New Roman" w:cs="Times New Roman"/>
          <w:color w:val="000000"/>
          <w:sz w:val="28"/>
          <w:szCs w:val="28"/>
          <w:shd w:val="clear" w:color="auto" w:fill="FFFFFF"/>
        </w:rPr>
        <w:footnoteReference w:id="26"/>
      </w:r>
    </w:p>
    <w:p w14:paraId="11DF29FA" w14:textId="77777777" w:rsidR="007844C3"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 2015 году Американская академия неврологии провела исследование, целью которого было оценить восприятие и фактическую практику диагностики смерти мозга. По его результатам 63 страны имели правовое положение и 70 стран- ведомственные протоколы, наличие которых зависело от уровня дохода страны. </w:t>
      </w:r>
      <w:r w:rsidR="007265BC">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ни были менее распространены в странах с более низким доходом. Приблизительно треть стран, не имеющих ведомственных протоколов находились в Африке. </w:t>
      </w:r>
    </w:p>
    <w:p w14:paraId="395A0C13" w14:textId="77777777" w:rsidR="00472C41" w:rsidRDefault="00472C41" w:rsidP="007265B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ходе исследования было выявлено, что около 14% респондентов заявили, что в их больницах и вовсе не проводилась диагностика смерти мозга. Одной из самых распространённых причин относилась неопределенность концепции смерти мозга. Было выявлено, что проводимые тесты в различных странах имели отличия в требованиях</w:t>
      </w:r>
      <w:r w:rsidR="007265BC">
        <w:rPr>
          <w:rStyle w:val="afd"/>
          <w:rFonts w:ascii="Times New Roman" w:hAnsi="Times New Roman" w:cs="Times New Roman"/>
          <w:color w:val="000000"/>
          <w:sz w:val="28"/>
          <w:szCs w:val="28"/>
          <w:shd w:val="clear" w:color="auto" w:fill="FFFFFF"/>
        </w:rPr>
        <w:footnoteReference w:id="27"/>
      </w:r>
      <w:r>
        <w:rPr>
          <w:rFonts w:ascii="Times New Roman" w:hAnsi="Times New Roman" w:cs="Times New Roman"/>
          <w:color w:val="000000"/>
          <w:sz w:val="28"/>
          <w:szCs w:val="28"/>
          <w:shd w:val="clear" w:color="auto" w:fill="FFFFFF"/>
        </w:rPr>
        <w:t>.</w:t>
      </w:r>
    </w:p>
    <w:p w14:paraId="4E8E0DD7" w14:textId="77777777" w:rsidR="007844C3"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критерий "смерти мозга" может отличаться по таким критериям, как религиозные убеждения и моральные нормы страны, непонимание самой концепции смерти мозга, требования к донорству органов и развитие трансплантационного звена, дефицит специалистов, наличие и качество инструментальных методов, существование значительных разногласий между юридическими документами и фактической практикой, необходимость в правовой урегулировании определения смерти мозга. </w:t>
      </w:r>
    </w:p>
    <w:p w14:paraId="3AB5E23F" w14:textId="77777777" w:rsidR="00472C41" w:rsidRDefault="00472C41"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Чтобы избежать этих неточностей, необходимо разработать единые критерии для диагностики смерти мозга, что может поспособствовать увеличению доверия общества к врачам, занимающимся диагностикой смерти мозга, исключив возможность того, что пациенты, провозглашенные мертвыми в одной юрисдикции, будут считаться живыми в другой.  </w:t>
      </w:r>
    </w:p>
    <w:p w14:paraId="6EB56F5D" w14:textId="77777777" w:rsidR="009A18C9" w:rsidRDefault="00A22385"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Критерий смерти мозга на данный момент является предметом для споров как среди врачей, так и философов, и юристов. Отношение всего человечества к новому критерию для определения смерти несмотря на то, что </w:t>
      </w:r>
      <w:r>
        <w:rPr>
          <w:rFonts w:ascii="Times New Roman" w:hAnsi="Times New Roman" w:cs="Times New Roman"/>
          <w:color w:val="000000"/>
          <w:sz w:val="28"/>
          <w:szCs w:val="28"/>
          <w:shd w:val="clear" w:color="auto" w:fill="FFFFFF"/>
        </w:rPr>
        <w:lastRenderedPageBreak/>
        <w:t>во многих странах он принят на законодательном уровне, выступает в роли этической проблемы, пока что не имеющей конкретного решения, так как для многих людей смерть наступает при остановке дыхательной и сердечной деятельностей</w:t>
      </w:r>
      <w:r w:rsidR="009A18C9">
        <w:rPr>
          <w:rFonts w:ascii="Times New Roman" w:hAnsi="Times New Roman" w:cs="Times New Roman"/>
          <w:color w:val="000000"/>
          <w:sz w:val="28"/>
          <w:szCs w:val="28"/>
          <w:shd w:val="clear" w:color="auto" w:fill="FFFFFF"/>
        </w:rPr>
        <w:t>, а в последствии и появлении трупных пятен и окоченении тела</w:t>
      </w:r>
      <w:r w:rsidR="00A02B4A">
        <w:rPr>
          <w:rFonts w:ascii="Times New Roman" w:hAnsi="Times New Roman" w:cs="Times New Roman"/>
          <w:color w:val="000000"/>
          <w:sz w:val="28"/>
          <w:szCs w:val="28"/>
          <w:shd w:val="clear" w:color="auto" w:fill="FFFFFF"/>
        </w:rPr>
        <w:t xml:space="preserve">. </w:t>
      </w:r>
    </w:p>
    <w:p w14:paraId="417E32E1" w14:textId="77777777" w:rsidR="00BF0726" w:rsidRDefault="00A02B4A" w:rsidP="00BF07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моей точки зрения, для того, чтобы люди далёкие от медицины приняли новый критерий, врачам, учёным, философам необходимо прийти к единому мнению</w:t>
      </w:r>
      <w:r w:rsidR="009A18C9">
        <w:rPr>
          <w:rFonts w:ascii="Times New Roman" w:hAnsi="Times New Roman" w:cs="Times New Roman"/>
          <w:color w:val="000000"/>
          <w:sz w:val="28"/>
          <w:szCs w:val="28"/>
          <w:shd w:val="clear" w:color="auto" w:fill="FFFFFF"/>
        </w:rPr>
        <w:t>, а затем разработать политику, направленную на повышение уровня доверия простых граждан к новому критерию смерти.</w:t>
      </w:r>
    </w:p>
    <w:p w14:paraId="2172B164" w14:textId="77777777" w:rsidR="00BF0726" w:rsidRDefault="00BF0726" w:rsidP="00472C41">
      <w:pPr>
        <w:spacing w:after="0" w:line="360" w:lineRule="auto"/>
        <w:ind w:firstLine="709"/>
        <w:rPr>
          <w:rFonts w:ascii="Times New Roman" w:hAnsi="Times New Roman" w:cs="Times New Roman"/>
          <w:color w:val="000000"/>
          <w:sz w:val="28"/>
          <w:szCs w:val="28"/>
          <w:shd w:val="clear" w:color="auto" w:fill="FFFFFF"/>
        </w:rPr>
      </w:pPr>
    </w:p>
    <w:p w14:paraId="480C0007" w14:textId="77777777" w:rsidR="007844C3" w:rsidRDefault="007844C3" w:rsidP="00472C41">
      <w:pPr>
        <w:spacing w:after="0" w:line="360" w:lineRule="auto"/>
        <w:ind w:firstLine="709"/>
        <w:rPr>
          <w:rFonts w:ascii="Times New Roman" w:hAnsi="Times New Roman" w:cs="Times New Roman"/>
          <w:color w:val="000000"/>
          <w:sz w:val="28"/>
          <w:szCs w:val="28"/>
          <w:shd w:val="clear" w:color="auto" w:fill="FFFFFF"/>
        </w:rPr>
      </w:pPr>
    </w:p>
    <w:p w14:paraId="0F69D6F3" w14:textId="77777777" w:rsidR="007844C3" w:rsidRDefault="007844C3" w:rsidP="007E4D64">
      <w:pPr>
        <w:pStyle w:val="2"/>
        <w:jc w:val="center"/>
        <w:rPr>
          <w:rFonts w:ascii="Times New Roman" w:hAnsi="Times New Roman" w:cs="Times New Roman"/>
          <w:b/>
          <w:color w:val="000000"/>
          <w:shd w:val="clear" w:color="auto" w:fill="FFFFFF"/>
        </w:rPr>
      </w:pPr>
      <w:bookmarkStart w:id="12" w:name="_Toc103277033"/>
      <w:r w:rsidRPr="007844C3">
        <w:rPr>
          <w:rFonts w:ascii="Times New Roman" w:hAnsi="Times New Roman" w:cs="Times New Roman"/>
          <w:b/>
          <w:color w:val="000000"/>
          <w:shd w:val="clear" w:color="auto" w:fill="FFFFFF"/>
        </w:rPr>
        <w:t>2.4</w:t>
      </w:r>
      <w:r w:rsidR="00D06F1C">
        <w:rPr>
          <w:rFonts w:ascii="Times New Roman" w:hAnsi="Times New Roman" w:cs="Times New Roman"/>
          <w:b/>
          <w:color w:val="000000"/>
          <w:shd w:val="clear" w:color="auto" w:fill="FFFFFF"/>
        </w:rPr>
        <w:t xml:space="preserve">. </w:t>
      </w:r>
      <w:bookmarkEnd w:id="12"/>
      <w:r w:rsidR="00CB2861" w:rsidRPr="00CB2861">
        <w:rPr>
          <w:rStyle w:val="a8"/>
          <w:rFonts w:ascii="Times New Roman" w:hAnsi="Times New Roman" w:cs="Times New Roman"/>
          <w:b/>
          <w:color w:val="000000" w:themeColor="text1"/>
        </w:rPr>
        <w:t>Дети – доноры органов: проблема констатации смерти мозга, забор органов у трупа, живые доноры</w:t>
      </w:r>
    </w:p>
    <w:p w14:paraId="6A67E9EA" w14:textId="77777777" w:rsidR="00E968EC" w:rsidRDefault="007844C3" w:rsidP="007265B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Развитие критерия смерти мозга поспособствовало появлению новой проблемы, а именно проблемы констатации смерти мозга у детей, так как перед врачами встал вопрос «можно ли применять на детях те же критерии, что применяются для взрослых</w:t>
      </w:r>
      <w:r w:rsidR="0013484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7265BC">
        <w:rPr>
          <w:rFonts w:ascii="Times New Roman" w:hAnsi="Times New Roman" w:cs="Times New Roman"/>
          <w:color w:val="000000"/>
          <w:sz w:val="28"/>
          <w:szCs w:val="28"/>
          <w:shd w:val="clear" w:color="auto" w:fill="FFFFFF"/>
        </w:rPr>
        <w:t xml:space="preserve"> </w:t>
      </w:r>
      <w:r w:rsidR="00E968EC">
        <w:rPr>
          <w:rFonts w:ascii="Times New Roman" w:hAnsi="Times New Roman" w:cs="Times New Roman"/>
          <w:color w:val="000000"/>
          <w:sz w:val="28"/>
          <w:szCs w:val="28"/>
          <w:shd w:val="clear" w:color="auto" w:fill="FFFFFF"/>
        </w:rPr>
        <w:t>С целью решения этого вопроса были разработаны отдельные рекомендации для врачей. Для того, чтобы объявить смерть мозга у ребёнка, врачи должны провести обследование дважды, а тесты на апноэ должны быть проведены разными врачами с определенным перерывом между обследованиями.</w:t>
      </w:r>
    </w:p>
    <w:p w14:paraId="2F859458" w14:textId="77777777" w:rsidR="007844C3" w:rsidRDefault="00E968EC" w:rsidP="007844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Рекомендации по определению смерти мозга варьируются в зависимости от возраста пациента. Это связано с возрастными особенностями физиологического развития пациента.</w:t>
      </w:r>
      <w:r w:rsidR="007B2647">
        <w:rPr>
          <w:rFonts w:ascii="Times New Roman" w:hAnsi="Times New Roman" w:cs="Times New Roman"/>
          <w:color w:val="000000"/>
          <w:sz w:val="28"/>
          <w:szCs w:val="28"/>
          <w:shd w:val="clear" w:color="auto" w:fill="FFFFFF"/>
        </w:rPr>
        <w:t xml:space="preserve"> Для новорожденных в возрасте до 30 дней период наблюдения между обследованиями составляет 24 часа, а для детей от 30 дней до 18 лет этот период должен составлять всего 12 часов. В руководящих принципах закреплено, что диагностирование смерти мозга у </w:t>
      </w:r>
      <w:r w:rsidR="007B2647">
        <w:rPr>
          <w:rFonts w:ascii="Times New Roman" w:hAnsi="Times New Roman" w:cs="Times New Roman"/>
          <w:color w:val="000000"/>
          <w:sz w:val="28"/>
          <w:szCs w:val="28"/>
          <w:shd w:val="clear" w:color="auto" w:fill="FFFFFF"/>
        </w:rPr>
        <w:lastRenderedPageBreak/>
        <w:t>недоношенных детей является нецелесообразным, так как рефлексы ствола мозга могут быть неполностью развиты.</w:t>
      </w:r>
      <w:r w:rsidR="007265BC">
        <w:rPr>
          <w:rStyle w:val="afd"/>
          <w:rFonts w:ascii="Times New Roman" w:hAnsi="Times New Roman" w:cs="Times New Roman"/>
          <w:color w:val="000000"/>
          <w:sz w:val="28"/>
          <w:szCs w:val="28"/>
          <w:shd w:val="clear" w:color="auto" w:fill="FFFFFF"/>
        </w:rPr>
        <w:footnoteReference w:id="28"/>
      </w:r>
    </w:p>
    <w:p w14:paraId="3298C1BF" w14:textId="77777777" w:rsidR="007B2647" w:rsidRDefault="007B2647" w:rsidP="007844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Первое обследование определяет, что ребёнок полностью соответствует принятым критериям смерти мозга. Второе исследование подтверждает смерть мозга на основе неизменного и необратимого состояния</w:t>
      </w:r>
      <w:r w:rsidR="00F039FF">
        <w:rPr>
          <w:rFonts w:ascii="Times New Roman" w:hAnsi="Times New Roman" w:cs="Times New Roman"/>
          <w:color w:val="000000"/>
          <w:sz w:val="28"/>
          <w:szCs w:val="28"/>
          <w:shd w:val="clear" w:color="auto" w:fill="FFFFFF"/>
        </w:rPr>
        <w:t>. Тестирование на апноэ должно проводиться безопасно, в противном случае следует провести вспомогательные исследования. При выполнении всех рекомендаций объявляется смерть мозга.</w:t>
      </w:r>
    </w:p>
    <w:p w14:paraId="294D84B2" w14:textId="77777777" w:rsidR="00BF0726" w:rsidRDefault="00F039FF" w:rsidP="009A18C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Проблема констатации смерти мозга у детей также заключается в том, что родителям эмоционально трудно принять смерть своего ребёнка, который дышит, благодаря аппаратной вентиляции лёгких, а также родители не обладают достаточным уровнем знания в сфере медицины, чтобы </w:t>
      </w:r>
      <w:r w:rsidR="00F927C9">
        <w:rPr>
          <w:rFonts w:ascii="Times New Roman" w:hAnsi="Times New Roman" w:cs="Times New Roman"/>
          <w:color w:val="000000"/>
          <w:sz w:val="28"/>
          <w:szCs w:val="28"/>
          <w:shd w:val="clear" w:color="auto" w:fill="FFFFFF"/>
        </w:rPr>
        <w:t>отличить вегетативное состояние человека с неповрежденной функцией ствола мозга, от человека, которому диагностирована смерть мозга вследствие необратимой потери функции ствола мозга</w:t>
      </w:r>
      <w:r w:rsidR="009A18C9">
        <w:rPr>
          <w:rFonts w:ascii="Times New Roman" w:hAnsi="Times New Roman" w:cs="Times New Roman"/>
          <w:color w:val="000000"/>
          <w:sz w:val="28"/>
          <w:szCs w:val="28"/>
          <w:shd w:val="clear" w:color="auto" w:fill="FFFFFF"/>
        </w:rPr>
        <w:t>.</w:t>
      </w:r>
      <w:r w:rsidR="00550CEF">
        <w:rPr>
          <w:rStyle w:val="afd"/>
          <w:rFonts w:ascii="Times New Roman" w:hAnsi="Times New Roman" w:cs="Times New Roman"/>
          <w:color w:val="000000"/>
          <w:sz w:val="28"/>
          <w:szCs w:val="28"/>
          <w:shd w:val="clear" w:color="auto" w:fill="FFFFFF"/>
        </w:rPr>
        <w:footnoteReference w:id="29"/>
      </w:r>
    </w:p>
    <w:p w14:paraId="1DE85F02" w14:textId="77777777" w:rsidR="00B5039C" w:rsidRDefault="00B5039C" w:rsidP="00B5039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Сложность применения критерия смерти мозга у детей связана с особенностью применения биоэтических принципов. Принцип автономии не применяется к детям и поэтому врачи действуют в соответствии с наилучшими интересами ребёнка, которые определяются законным представителем несовершеннолетнего пациента. </w:t>
      </w:r>
    </w:p>
    <w:p w14:paraId="769187FF" w14:textId="77777777" w:rsidR="009A18C9" w:rsidRDefault="009A18C9" w:rsidP="009A18C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критерий смерти мозга, применимый к совершеннолетнему пациенту до сих пор вызывает споры среди людей, но развивался на протяжении долгих лет и продолжает развиваться, что же касается применения этого критерия на несовершеннолетних пациентах, то эта проблема пока не получила должного решения и остается проблемой, так как детский организм отличается от организма взрослого человека и до </w:t>
      </w:r>
      <w:r>
        <w:rPr>
          <w:rFonts w:ascii="Times New Roman" w:hAnsi="Times New Roman" w:cs="Times New Roman"/>
          <w:color w:val="000000"/>
          <w:sz w:val="28"/>
          <w:szCs w:val="28"/>
          <w:shd w:val="clear" w:color="auto" w:fill="FFFFFF"/>
        </w:rPr>
        <w:lastRenderedPageBreak/>
        <w:t>определённого момента врачи высказывали свое неодобрение к применению этого критерия на детях, так как они с большей вероятностью восстановят неврологическую систему после травмы.</w:t>
      </w:r>
    </w:p>
    <w:p w14:paraId="481B2B49" w14:textId="77777777" w:rsidR="009A18C9" w:rsidRDefault="009A18C9" w:rsidP="009A18C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же касается донорства органов детьми, то такой вид трансплантации встречается реже. В России изъятие органов и тканей для трансплантации у человека, не достигшего совершеннолетия запрещено (за исключением случаев пересадки костного мозга) ст.47 Федерального закона «Об основах охраны здоровья граждан в Российской Федерации», однако такая практика имела место быть в других странах.</w:t>
      </w:r>
    </w:p>
    <w:p w14:paraId="55586DDA" w14:textId="77777777" w:rsidR="009A18C9" w:rsidRDefault="009A18C9" w:rsidP="009A18C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Детское донорство имеет как пользу, так и риски для самого донора и для реципиента. Рассматривая преимущества этого вида донорства можно выделить следующее: у ребёнка, который выступил в роли донора может развиться более высокая самооценка, так как, пожертвовав орган, он станет героем в кругу своих друзей и семьи, также получит больше внимания от родителей. </w:t>
      </w:r>
    </w:p>
    <w:p w14:paraId="3C7B3856" w14:textId="77777777" w:rsidR="009A18C9" w:rsidRDefault="009A18C9" w:rsidP="009A18C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 рискам можно отнести непонимание значения «потерянного» органа, появление чувства вины, если реципиенту не помог донорский орган, возможность принудительного характера просьбы от родителей пожертвовать орган, также сама медицинская операция несёт определённые риски: послеоперационные осложнения, появление хронических заболеваний.</w:t>
      </w:r>
    </w:p>
    <w:p w14:paraId="5E2D038C" w14:textId="77777777" w:rsidR="009A18C9" w:rsidRDefault="00CC1114" w:rsidP="009A18C9">
      <w:pPr>
        <w:spacing w:after="0" w:line="360" w:lineRule="auto"/>
        <w:ind w:firstLine="709"/>
        <w:jc w:val="both"/>
        <w:rPr>
          <w:rFonts w:ascii="Times New Roman" w:hAnsi="Times New Roman" w:cs="Times New Roman"/>
          <w:color w:val="000000"/>
          <w:sz w:val="28"/>
          <w:szCs w:val="28"/>
          <w:shd w:val="clear" w:color="auto" w:fill="FFFFFF"/>
        </w:rPr>
      </w:pPr>
      <w:r w:rsidRPr="00CC1114">
        <w:rPr>
          <w:rFonts w:ascii="Times New Roman" w:hAnsi="Times New Roman" w:cs="Times New Roman"/>
          <w:color w:val="000000"/>
          <w:sz w:val="28"/>
          <w:szCs w:val="28"/>
          <w:shd w:val="clear" w:color="auto" w:fill="FFFFFF"/>
        </w:rPr>
        <w:t>Исполнительная группа, представляющая Национальный почечный фонд США и Американские общества трансплантологов, хирургов-трансплантологов, сформировала руководящий комитет из 12 членов и в своем «Заявлении в отношении живых доноров» высказались против детского донорства, но ими были</w:t>
      </w:r>
      <w:r>
        <w:rPr>
          <w:color w:val="000000"/>
          <w:shd w:val="clear" w:color="auto" w:fill="FFFFFF"/>
        </w:rPr>
        <w:t xml:space="preserve"> </w:t>
      </w:r>
      <w:r>
        <w:rPr>
          <w:rFonts w:ascii="Times New Roman" w:hAnsi="Times New Roman" w:cs="Times New Roman"/>
          <w:color w:val="000000"/>
          <w:sz w:val="28"/>
          <w:szCs w:val="28"/>
          <w:shd w:val="clear" w:color="auto" w:fill="FFFFFF"/>
        </w:rPr>
        <w:t>предложены</w:t>
      </w:r>
      <w:r w:rsidR="009A18C9">
        <w:rPr>
          <w:rFonts w:ascii="Times New Roman" w:hAnsi="Times New Roman" w:cs="Times New Roman"/>
          <w:color w:val="000000"/>
          <w:sz w:val="28"/>
          <w:szCs w:val="28"/>
          <w:shd w:val="clear" w:color="auto" w:fill="FFFFFF"/>
        </w:rPr>
        <w:t xml:space="preserve"> 4 условия, при которых ребёнок мо</w:t>
      </w:r>
      <w:r w:rsidR="00680B25">
        <w:rPr>
          <w:rFonts w:ascii="Times New Roman" w:hAnsi="Times New Roman" w:cs="Times New Roman"/>
          <w:color w:val="000000"/>
          <w:sz w:val="28"/>
          <w:szCs w:val="28"/>
          <w:shd w:val="clear" w:color="auto" w:fill="FFFFFF"/>
        </w:rPr>
        <w:t>жет</w:t>
      </w:r>
      <w:r w:rsidR="009A18C9">
        <w:rPr>
          <w:rFonts w:ascii="Times New Roman" w:hAnsi="Times New Roman" w:cs="Times New Roman"/>
          <w:color w:val="000000"/>
          <w:sz w:val="28"/>
          <w:szCs w:val="28"/>
          <w:shd w:val="clear" w:color="auto" w:fill="FFFFFF"/>
        </w:rPr>
        <w:t xml:space="preserve"> выступать в роли донора органов или тканей. </w:t>
      </w:r>
      <w:r>
        <w:rPr>
          <w:rFonts w:ascii="Times New Roman" w:hAnsi="Times New Roman" w:cs="Times New Roman"/>
          <w:color w:val="000000"/>
          <w:sz w:val="28"/>
          <w:szCs w:val="28"/>
          <w:shd w:val="clear" w:color="auto" w:fill="FFFFFF"/>
        </w:rPr>
        <w:t>«</w:t>
      </w:r>
      <w:r w:rsidR="009A18C9">
        <w:rPr>
          <w:rFonts w:ascii="Times New Roman" w:hAnsi="Times New Roman" w:cs="Times New Roman"/>
          <w:color w:val="000000"/>
          <w:sz w:val="28"/>
          <w:szCs w:val="28"/>
          <w:shd w:val="clear" w:color="auto" w:fill="FFFFFF"/>
        </w:rPr>
        <w:t xml:space="preserve">Первое </w:t>
      </w:r>
      <w:proofErr w:type="gramStart"/>
      <w:r w:rsidR="009A18C9">
        <w:rPr>
          <w:rFonts w:ascii="Times New Roman" w:hAnsi="Times New Roman" w:cs="Times New Roman"/>
          <w:color w:val="000000"/>
          <w:sz w:val="28"/>
          <w:szCs w:val="28"/>
          <w:shd w:val="clear" w:color="auto" w:fill="FFFFFF"/>
        </w:rPr>
        <w:t>условие</w:t>
      </w:r>
      <w:r w:rsidRPr="00603534">
        <w:rPr>
          <w:rFonts w:ascii="Times New Roman" w:hAnsi="Times New Roman" w:cs="Times New Roman"/>
          <w:color w:val="000000"/>
          <w:sz w:val="28"/>
          <w:szCs w:val="28"/>
          <w:shd w:val="clear" w:color="auto" w:fill="FFFFFF"/>
        </w:rPr>
        <w:t xml:space="preserve"> </w:t>
      </w:r>
      <w:r w:rsidR="009A18C9">
        <w:rPr>
          <w:rFonts w:ascii="Times New Roman" w:hAnsi="Times New Roman" w:cs="Times New Roman"/>
          <w:color w:val="000000"/>
          <w:sz w:val="28"/>
          <w:szCs w:val="28"/>
          <w:shd w:val="clear" w:color="auto" w:fill="FFFFFF"/>
        </w:rPr>
        <w:t xml:space="preserve"> требует</w:t>
      </w:r>
      <w:proofErr w:type="gramEnd"/>
      <w:r w:rsidR="009A18C9">
        <w:rPr>
          <w:rFonts w:ascii="Times New Roman" w:hAnsi="Times New Roman" w:cs="Times New Roman"/>
          <w:color w:val="000000"/>
          <w:sz w:val="28"/>
          <w:szCs w:val="28"/>
          <w:shd w:val="clear" w:color="auto" w:fill="FFFFFF"/>
        </w:rPr>
        <w:t xml:space="preserve">, чтобы и потенциальный донор, и реципиент с высокой вероятностью могли получить пользу. Второе условие- требование, чтобы хирургический риск для донора был крайне низким. Третье условие требует, чтобы все другие возможности для трансплантации были исчерпаны, потенциальный взрослый живой донор </w:t>
      </w:r>
      <w:r w:rsidR="009A18C9">
        <w:rPr>
          <w:rFonts w:ascii="Times New Roman" w:hAnsi="Times New Roman" w:cs="Times New Roman"/>
          <w:color w:val="000000"/>
          <w:sz w:val="28"/>
          <w:szCs w:val="28"/>
          <w:shd w:val="clear" w:color="auto" w:fill="FFFFFF"/>
        </w:rPr>
        <w:lastRenderedPageBreak/>
        <w:t>был недоступен, а своевременная и/или эффективная трансплантация от трупа маловероятна. Четвертое условие требует, чтобы несовершеннолетний добровольно согласился на донорство без принуждения</w:t>
      </w:r>
      <w:r>
        <w:rPr>
          <w:rFonts w:ascii="Times New Roman" w:hAnsi="Times New Roman" w:cs="Times New Roman"/>
          <w:color w:val="000000"/>
          <w:sz w:val="28"/>
          <w:szCs w:val="28"/>
          <w:shd w:val="clear" w:color="auto" w:fill="FFFFFF"/>
        </w:rPr>
        <w:t>»</w:t>
      </w:r>
      <w:r>
        <w:rPr>
          <w:rStyle w:val="afd"/>
          <w:rFonts w:ascii="Times New Roman" w:hAnsi="Times New Roman" w:cs="Times New Roman"/>
          <w:color w:val="000000"/>
          <w:sz w:val="28"/>
          <w:szCs w:val="28"/>
          <w:shd w:val="clear" w:color="auto" w:fill="FFFFFF"/>
        </w:rPr>
        <w:footnoteReference w:id="30"/>
      </w:r>
      <w:r w:rsidR="009A18C9">
        <w:rPr>
          <w:rFonts w:ascii="Times New Roman" w:hAnsi="Times New Roman" w:cs="Times New Roman"/>
          <w:color w:val="000000"/>
          <w:sz w:val="28"/>
          <w:szCs w:val="28"/>
          <w:shd w:val="clear" w:color="auto" w:fill="FFFFFF"/>
        </w:rPr>
        <w:t>. Американской Академией Педиатрии было добавлено пятое условие, которое требует максимально минимизировать эмоциональные и психологические риски для ребёнка.</w:t>
      </w:r>
    </w:p>
    <w:p w14:paraId="7FEDF68F" w14:textId="77777777" w:rsidR="00174BAD" w:rsidRDefault="00501E3A" w:rsidP="009A18C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Главной целью донорства и трансплантации детских органов заключается в том, чтобы максимально увеличить выгоду для доноров и реципиентов без причинения вреда и нарушения автономии. Это может быть достигнуто путём предоставления семьям умирающих детей возможности бесконфликтного пожертвования органами.</w:t>
      </w:r>
    </w:p>
    <w:p w14:paraId="6718D0F2" w14:textId="77777777" w:rsidR="009A18C9" w:rsidRDefault="009A18C9" w:rsidP="009A18C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детское донорство</w:t>
      </w:r>
      <w:r w:rsidR="001B33F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имеет место быть при соблюдении вышеперечисленных условий и при снижении риска принудительного характера просьбы от родителей.</w:t>
      </w:r>
    </w:p>
    <w:p w14:paraId="3E14BDA3" w14:textId="77777777" w:rsidR="00501E3A" w:rsidRDefault="00180A2C" w:rsidP="009A18C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Аргументом в защиту концепции смерти мозга, по моему мнению, выступает основной принцип этики утилитаризма, который звучит следующим образом: наибольшее счастье для наибольшего количества людей. Данный принцип получил свое широкое теоретическое обоснование благодаря трудам Иеремия Бентама. </w:t>
      </w:r>
    </w:p>
    <w:p w14:paraId="3CBBFB5E" w14:textId="77777777" w:rsidR="00732702" w:rsidRDefault="00180A2C" w:rsidP="009A18C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Смерть мозга- необратимый процесс, но после констатации смерти мозга врачи могут поддерживать дыхательную и сердечную деятельности организма, что позволит врачам выполнить пересадку органов и тканей от донора с зафиксированной смертью мозга реципиентам. Этот критерий </w:t>
      </w:r>
      <w:r w:rsidR="00732702">
        <w:rPr>
          <w:rFonts w:ascii="Times New Roman" w:hAnsi="Times New Roman" w:cs="Times New Roman"/>
          <w:color w:val="000000"/>
          <w:sz w:val="28"/>
          <w:szCs w:val="28"/>
          <w:shd w:val="clear" w:color="auto" w:fill="FFFFFF"/>
        </w:rPr>
        <w:t xml:space="preserve">способствует увеличению количества органов для пересадки, то есть выполняется критерий этики утилитаризма: максимизация полезности для максимального количества людей. </w:t>
      </w:r>
    </w:p>
    <w:p w14:paraId="12A7273C" w14:textId="77777777" w:rsidR="009A18C9" w:rsidRPr="009A18C9" w:rsidRDefault="00732702" w:rsidP="00501E3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Однако стоит помнить, что при заборе органов человека следует учитывать его согласие или несогласие, высказанное при жизни, соблюдая принцип уважения автономии</w:t>
      </w:r>
      <w:r w:rsidR="00530651">
        <w:rPr>
          <w:rFonts w:ascii="Times New Roman" w:hAnsi="Times New Roman" w:cs="Times New Roman"/>
          <w:color w:val="000000"/>
          <w:sz w:val="28"/>
          <w:szCs w:val="28"/>
          <w:shd w:val="clear" w:color="auto" w:fill="FFFFFF"/>
        </w:rPr>
        <w:t xml:space="preserve"> пациента.</w:t>
      </w:r>
    </w:p>
    <w:p w14:paraId="3198D35B" w14:textId="77777777" w:rsidR="00FF3C7E" w:rsidRDefault="00FF3C7E" w:rsidP="00FF3C7E">
      <w:pPr>
        <w:spacing w:after="0" w:line="360" w:lineRule="auto"/>
        <w:ind w:firstLine="709"/>
        <w:jc w:val="center"/>
        <w:rPr>
          <w:rFonts w:ascii="Times New Roman" w:hAnsi="Times New Roman" w:cs="Times New Roman"/>
          <w:b/>
          <w:color w:val="000000"/>
          <w:sz w:val="28"/>
          <w:szCs w:val="28"/>
          <w:shd w:val="clear" w:color="auto" w:fill="FFFFFF"/>
        </w:rPr>
      </w:pPr>
    </w:p>
    <w:p w14:paraId="4EF12A7E" w14:textId="77777777" w:rsidR="00FF3C7E" w:rsidRDefault="00FF3C7E" w:rsidP="00D06F1C">
      <w:pPr>
        <w:pStyle w:val="a5"/>
        <w:jc w:val="center"/>
        <w:rPr>
          <w:rFonts w:ascii="Times New Roman" w:hAnsi="Times New Roman" w:cs="Times New Roman"/>
          <w:b/>
          <w:color w:val="000000" w:themeColor="text1"/>
          <w:sz w:val="28"/>
          <w:szCs w:val="28"/>
          <w:shd w:val="clear" w:color="auto" w:fill="FFFFFF"/>
        </w:rPr>
      </w:pPr>
    </w:p>
    <w:p w14:paraId="14F7F4D9" w14:textId="77777777" w:rsidR="00050167" w:rsidRDefault="00050167" w:rsidP="00050167"/>
    <w:p w14:paraId="0778F0D8" w14:textId="77777777" w:rsidR="00CC1114" w:rsidRDefault="00CC1114" w:rsidP="00050167"/>
    <w:p w14:paraId="45BC30F0" w14:textId="77777777" w:rsidR="00CC1114" w:rsidRDefault="00CC1114" w:rsidP="00050167"/>
    <w:p w14:paraId="5FAE2FF1" w14:textId="77777777" w:rsidR="00CC1114" w:rsidRDefault="00CC1114" w:rsidP="00050167"/>
    <w:p w14:paraId="387218B4" w14:textId="77777777" w:rsidR="00CC1114" w:rsidRDefault="00CC1114" w:rsidP="00050167"/>
    <w:p w14:paraId="0C2A774D" w14:textId="77777777" w:rsidR="00CC1114" w:rsidRDefault="00CC1114" w:rsidP="00050167"/>
    <w:p w14:paraId="542F8A81" w14:textId="77777777" w:rsidR="00CC1114" w:rsidRDefault="00CC1114" w:rsidP="00050167"/>
    <w:p w14:paraId="3EE16648" w14:textId="77777777" w:rsidR="00CC1114" w:rsidRDefault="00CC1114" w:rsidP="00050167"/>
    <w:p w14:paraId="681DB5D1" w14:textId="77777777" w:rsidR="00CC1114" w:rsidRDefault="00CC1114" w:rsidP="00050167"/>
    <w:p w14:paraId="56D4EEB6" w14:textId="77777777" w:rsidR="00CC1114" w:rsidRDefault="00CC1114" w:rsidP="00050167"/>
    <w:p w14:paraId="41D6A983" w14:textId="77777777" w:rsidR="00CC1114" w:rsidRDefault="00CC1114" w:rsidP="00050167"/>
    <w:p w14:paraId="6331E7EB" w14:textId="77777777" w:rsidR="00CC1114" w:rsidRDefault="00CC1114" w:rsidP="00050167"/>
    <w:p w14:paraId="0C9B20B4" w14:textId="77777777" w:rsidR="00CC1114" w:rsidRDefault="00CC1114" w:rsidP="00050167"/>
    <w:p w14:paraId="3642564F" w14:textId="77777777" w:rsidR="00CC1114" w:rsidRDefault="00CC1114" w:rsidP="00050167"/>
    <w:p w14:paraId="29F5E207" w14:textId="77777777" w:rsidR="00CC1114" w:rsidRDefault="00CC1114" w:rsidP="00050167"/>
    <w:p w14:paraId="58ECEB67" w14:textId="77777777" w:rsidR="00CC1114" w:rsidRDefault="00CC1114" w:rsidP="00050167"/>
    <w:p w14:paraId="140FA57D" w14:textId="77777777" w:rsidR="00CC1114" w:rsidRDefault="00CC1114" w:rsidP="00050167"/>
    <w:p w14:paraId="374C626F" w14:textId="77777777" w:rsidR="00CC1114" w:rsidRDefault="00CC1114" w:rsidP="00050167"/>
    <w:p w14:paraId="086914BE" w14:textId="77777777" w:rsidR="00CC1114" w:rsidRDefault="00CC1114" w:rsidP="00050167"/>
    <w:p w14:paraId="424D7D63" w14:textId="77777777" w:rsidR="00CC1114" w:rsidRDefault="00CC1114" w:rsidP="00050167"/>
    <w:p w14:paraId="31D019EE" w14:textId="77777777" w:rsidR="00CC1114" w:rsidRDefault="00CC1114" w:rsidP="00050167"/>
    <w:p w14:paraId="177F8692" w14:textId="77777777" w:rsidR="00CC1114" w:rsidRDefault="00CC1114" w:rsidP="00050167"/>
    <w:p w14:paraId="125A50FB" w14:textId="77777777" w:rsidR="00CC1114" w:rsidRDefault="00CC1114" w:rsidP="00050167"/>
    <w:p w14:paraId="2DE15AAB" w14:textId="77777777" w:rsidR="00CC1114" w:rsidRDefault="00CC1114" w:rsidP="00050167"/>
    <w:p w14:paraId="39600F6A" w14:textId="77777777" w:rsidR="00CC1114" w:rsidRDefault="00CC1114" w:rsidP="00050167"/>
    <w:p w14:paraId="353C1F50" w14:textId="77777777" w:rsidR="00CC1114" w:rsidRDefault="00CC1114" w:rsidP="00050167"/>
    <w:p w14:paraId="5E8A16AE" w14:textId="77777777" w:rsidR="00050167" w:rsidRPr="00050167" w:rsidRDefault="00050167" w:rsidP="00050167"/>
    <w:p w14:paraId="7294EA26" w14:textId="77777777" w:rsidR="00D06F1C" w:rsidRDefault="00D06F1C" w:rsidP="007E4D64">
      <w:pPr>
        <w:pStyle w:val="a5"/>
        <w:jc w:val="center"/>
        <w:outlineLvl w:val="0"/>
        <w:rPr>
          <w:rFonts w:ascii="Times New Roman" w:hAnsi="Times New Roman" w:cs="Times New Roman"/>
          <w:b/>
          <w:color w:val="000000" w:themeColor="text1"/>
          <w:sz w:val="28"/>
          <w:szCs w:val="28"/>
          <w:shd w:val="clear" w:color="auto" w:fill="FFFFFF"/>
        </w:rPr>
      </w:pPr>
      <w:bookmarkStart w:id="13" w:name="_Toc103277034"/>
      <w:r w:rsidRPr="00D06F1C">
        <w:rPr>
          <w:rFonts w:ascii="Times New Roman" w:hAnsi="Times New Roman" w:cs="Times New Roman"/>
          <w:b/>
          <w:color w:val="000000" w:themeColor="text1"/>
          <w:sz w:val="28"/>
          <w:szCs w:val="28"/>
          <w:shd w:val="clear" w:color="auto" w:fill="FFFFFF"/>
        </w:rPr>
        <w:lastRenderedPageBreak/>
        <w:t>ЗАКЛЮЧЕНИЕ</w:t>
      </w:r>
      <w:bookmarkEnd w:id="13"/>
    </w:p>
    <w:p w14:paraId="55E7A4F2" w14:textId="77777777" w:rsidR="00050167" w:rsidRPr="00050167" w:rsidRDefault="00050167" w:rsidP="00050167"/>
    <w:p w14:paraId="32AFBC8B" w14:textId="77777777" w:rsidR="00530651" w:rsidRDefault="00530651" w:rsidP="00530651">
      <w:pPr>
        <w:spacing w:after="0" w:line="360" w:lineRule="auto"/>
        <w:ind w:firstLine="709"/>
        <w:jc w:val="both"/>
        <w:rPr>
          <w:rFonts w:ascii="Times New Roman" w:hAnsi="Times New Roman" w:cs="Times New Roman"/>
          <w:color w:val="000000"/>
          <w:sz w:val="28"/>
          <w:szCs w:val="28"/>
        </w:rPr>
      </w:pPr>
      <w:r w:rsidRPr="00530651">
        <w:rPr>
          <w:rFonts w:ascii="Times New Roman" w:hAnsi="Times New Roman" w:cs="Times New Roman"/>
          <w:color w:val="000000"/>
          <w:sz w:val="28"/>
          <w:szCs w:val="28"/>
        </w:rPr>
        <w:t xml:space="preserve">В наше время роль этики велика. Она направлена на выявление современных проблем в обществе, анализ нравственного состояния, чтобы впоследствии предложить возможные решения этих проблем. Этика- наука, которая изучает мораль, как одну из самых важных сторон жизни людей. Основными категориями этического сознания являются добро и зло, поэтому неудивительно, что с точки зрения морали проведение </w:t>
      </w:r>
      <w:r>
        <w:rPr>
          <w:rFonts w:ascii="Times New Roman" w:hAnsi="Times New Roman" w:cs="Times New Roman"/>
          <w:color w:val="000000"/>
          <w:sz w:val="28"/>
          <w:szCs w:val="28"/>
        </w:rPr>
        <w:t>трансплантации органов и/или тканей</w:t>
      </w:r>
      <w:r w:rsidRPr="00530651">
        <w:rPr>
          <w:rFonts w:ascii="Times New Roman" w:hAnsi="Times New Roman" w:cs="Times New Roman"/>
          <w:color w:val="000000"/>
          <w:sz w:val="28"/>
          <w:szCs w:val="28"/>
        </w:rPr>
        <w:t xml:space="preserve"> является </w:t>
      </w:r>
      <w:r>
        <w:rPr>
          <w:rFonts w:ascii="Times New Roman" w:hAnsi="Times New Roman" w:cs="Times New Roman"/>
          <w:color w:val="000000"/>
          <w:sz w:val="28"/>
          <w:szCs w:val="28"/>
        </w:rPr>
        <w:t>спорным</w:t>
      </w:r>
      <w:r w:rsidRPr="00530651">
        <w:rPr>
          <w:rFonts w:ascii="Times New Roman" w:hAnsi="Times New Roman" w:cs="Times New Roman"/>
          <w:color w:val="000000"/>
          <w:sz w:val="28"/>
          <w:szCs w:val="28"/>
        </w:rPr>
        <w:t>, даже несмотря на то, что она может проводиться по желанию и согласию самого пациента.</w:t>
      </w:r>
    </w:p>
    <w:p w14:paraId="1AE0F82A" w14:textId="77777777" w:rsidR="00530651" w:rsidRDefault="0060521C" w:rsidP="00530651">
      <w:pPr>
        <w:spacing w:after="0" w:line="360" w:lineRule="auto"/>
        <w:ind w:firstLine="709"/>
        <w:jc w:val="both"/>
        <w:rPr>
          <w:rFonts w:ascii="Times New Roman" w:hAnsi="Times New Roman" w:cs="Times New Roman"/>
          <w:color w:val="000000"/>
          <w:sz w:val="28"/>
          <w:szCs w:val="28"/>
          <w:shd w:val="clear" w:color="auto" w:fill="FFFFFF"/>
        </w:rPr>
      </w:pPr>
      <w:r w:rsidRPr="0060521C">
        <w:rPr>
          <w:rFonts w:ascii="Times New Roman" w:hAnsi="Times New Roman" w:cs="Times New Roman"/>
          <w:color w:val="000000"/>
          <w:sz w:val="28"/>
          <w:szCs w:val="28"/>
          <w:shd w:val="clear" w:color="auto" w:fill="FFFFFF"/>
        </w:rPr>
        <w:t>Говоря о развитии истории медицины 20 века</w:t>
      </w:r>
      <w:r>
        <w:rPr>
          <w:rFonts w:ascii="Times New Roman" w:hAnsi="Times New Roman" w:cs="Times New Roman"/>
          <w:color w:val="000000"/>
          <w:sz w:val="28"/>
          <w:szCs w:val="28"/>
          <w:shd w:val="clear" w:color="auto" w:fill="FFFFFF"/>
        </w:rPr>
        <w:t>, трансплантацию органов и/или тканей можно назвать одним из самых важных и великих достижений, при котором научные и технические знания сочетаются вместе. Появление и дальнейшее развитие трансплантологии как раздела медицины позволило не только спасти или улучшить жизни большого количества людей, но и воплотить в реальность то, что задолго до этого фантазировали авторы в своих литературных произведениях.</w:t>
      </w:r>
    </w:p>
    <w:p w14:paraId="439D2AAA" w14:textId="77777777" w:rsidR="0060521C" w:rsidRDefault="00AF4AE0" w:rsidP="0053065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Однако не следует забывать, что развитие трансплантологии привело к появлению новых проблем не только юридических, но и этических. Трансплантаты являются достаточно ограниченным ресурсом </w:t>
      </w:r>
      <w:r w:rsidR="0038529C">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в связи с этим появился чёрный рынок торговли органами, эксплуатирующий в своих целях органы малоимущих и обездоленных и который </w:t>
      </w:r>
      <w:r w:rsidR="0038529C">
        <w:rPr>
          <w:rFonts w:ascii="Times New Roman" w:hAnsi="Times New Roman" w:cs="Times New Roman"/>
          <w:color w:val="000000"/>
          <w:sz w:val="28"/>
          <w:szCs w:val="28"/>
          <w:shd w:val="clear" w:color="auto" w:fill="FFFFFF"/>
        </w:rPr>
        <w:t>на данный момент,</w:t>
      </w:r>
      <w:r>
        <w:rPr>
          <w:rFonts w:ascii="Times New Roman" w:hAnsi="Times New Roman" w:cs="Times New Roman"/>
          <w:color w:val="000000"/>
          <w:sz w:val="28"/>
          <w:szCs w:val="28"/>
          <w:shd w:val="clear" w:color="auto" w:fill="FFFFFF"/>
        </w:rPr>
        <w:t xml:space="preserve"> является настолько большой проблемой, что рекомендации по борьбе с распространением чёрного рынка были включены в декларацию Всемирной организации здравоохранения. </w:t>
      </w:r>
    </w:p>
    <w:p w14:paraId="7F7A9991" w14:textId="77777777" w:rsidR="00AF4AE0" w:rsidRDefault="00AF4AE0" w:rsidP="00530651">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Также не стоит забывать</w:t>
      </w:r>
      <w:r w:rsidR="0038529C">
        <w:rPr>
          <w:rFonts w:ascii="Times New Roman" w:hAnsi="Times New Roman" w:cs="Times New Roman"/>
          <w:color w:val="000000"/>
          <w:sz w:val="28"/>
          <w:szCs w:val="28"/>
          <w:shd w:val="clear" w:color="auto" w:fill="FFFFFF"/>
        </w:rPr>
        <w:t xml:space="preserve"> о существовании </w:t>
      </w:r>
      <w:r w:rsidR="0038529C">
        <w:rPr>
          <w:rFonts w:ascii="Times New Roman" w:hAnsi="Times New Roman" w:cs="Times New Roman"/>
          <w:sz w:val="28"/>
          <w:szCs w:val="28"/>
        </w:rPr>
        <w:t>трех основных видов юридического регулирования изъятия органов у трупа: презумпция согласия, презумпция несогласия, предустановленный выбор, каждый из которых имеет свои положительные</w:t>
      </w:r>
      <w:r w:rsidR="005053CC">
        <w:rPr>
          <w:rFonts w:ascii="Times New Roman" w:hAnsi="Times New Roman" w:cs="Times New Roman"/>
          <w:sz w:val="28"/>
          <w:szCs w:val="28"/>
        </w:rPr>
        <w:t>,</w:t>
      </w:r>
      <w:r w:rsidR="0038529C">
        <w:rPr>
          <w:rFonts w:ascii="Times New Roman" w:hAnsi="Times New Roman" w:cs="Times New Roman"/>
          <w:sz w:val="28"/>
          <w:szCs w:val="28"/>
        </w:rPr>
        <w:t xml:space="preserve"> отрицательные черты и последствия и способствует появлению новых этических проблем. </w:t>
      </w:r>
    </w:p>
    <w:p w14:paraId="1D623967" w14:textId="77777777" w:rsidR="007A16D1" w:rsidRDefault="0038529C" w:rsidP="005053CC">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Изъятие органов и/или тканей проводят не только от трупа реципиенту, но и от живого донора, что также является благоприятной почвой для появления новых этических проблем. К таковым, как было указано выше, относятся </w:t>
      </w:r>
      <w:r w:rsidRPr="00577FA9">
        <w:rPr>
          <w:rFonts w:ascii="Times New Roman" w:hAnsi="Times New Roman" w:cs="Times New Roman"/>
          <w:sz w:val="28"/>
          <w:szCs w:val="28"/>
        </w:rPr>
        <w:t>право с</w:t>
      </w:r>
      <w:r>
        <w:rPr>
          <w:rFonts w:ascii="Times New Roman" w:hAnsi="Times New Roman" w:cs="Times New Roman"/>
          <w:sz w:val="28"/>
          <w:szCs w:val="28"/>
        </w:rPr>
        <w:t xml:space="preserve">обственности на изъятые органы, </w:t>
      </w:r>
      <w:r w:rsidRPr="00577FA9">
        <w:rPr>
          <w:rFonts w:ascii="Times New Roman" w:hAnsi="Times New Roman" w:cs="Times New Roman"/>
          <w:sz w:val="28"/>
          <w:szCs w:val="28"/>
        </w:rPr>
        <w:t>распределение орга</w:t>
      </w:r>
      <w:r>
        <w:rPr>
          <w:rFonts w:ascii="Times New Roman" w:hAnsi="Times New Roman" w:cs="Times New Roman"/>
          <w:sz w:val="28"/>
          <w:szCs w:val="28"/>
        </w:rPr>
        <w:t xml:space="preserve">нов и тканей, </w:t>
      </w:r>
      <w:r w:rsidRPr="00577FA9">
        <w:rPr>
          <w:rFonts w:ascii="Times New Roman" w:hAnsi="Times New Roman" w:cs="Times New Roman"/>
          <w:sz w:val="28"/>
          <w:szCs w:val="28"/>
        </w:rPr>
        <w:t>возможность пр</w:t>
      </w:r>
      <w:r>
        <w:rPr>
          <w:rFonts w:ascii="Times New Roman" w:hAnsi="Times New Roman" w:cs="Times New Roman"/>
          <w:sz w:val="28"/>
          <w:szCs w:val="28"/>
        </w:rPr>
        <w:t xml:space="preserve">одажи органов для живых доноров, </w:t>
      </w:r>
      <w:r w:rsidRPr="00577FA9">
        <w:rPr>
          <w:rFonts w:ascii="Times New Roman" w:hAnsi="Times New Roman" w:cs="Times New Roman"/>
          <w:sz w:val="28"/>
          <w:szCs w:val="28"/>
        </w:rPr>
        <w:t>моральная обязанность пожертвовать о</w:t>
      </w:r>
      <w:r>
        <w:rPr>
          <w:rFonts w:ascii="Times New Roman" w:hAnsi="Times New Roman" w:cs="Times New Roman"/>
          <w:sz w:val="28"/>
          <w:szCs w:val="28"/>
        </w:rPr>
        <w:t xml:space="preserve">рган для больного родственника, </w:t>
      </w:r>
      <w:r w:rsidRPr="00577FA9">
        <w:rPr>
          <w:rFonts w:ascii="Times New Roman" w:hAnsi="Times New Roman" w:cs="Times New Roman"/>
          <w:sz w:val="28"/>
          <w:szCs w:val="28"/>
        </w:rPr>
        <w:t xml:space="preserve">противодействие </w:t>
      </w:r>
      <w:r>
        <w:rPr>
          <w:rFonts w:ascii="Times New Roman" w:hAnsi="Times New Roman" w:cs="Times New Roman"/>
          <w:sz w:val="28"/>
          <w:szCs w:val="28"/>
        </w:rPr>
        <w:t xml:space="preserve">черному рынку органов и тканей, «целебные» младенцы, </w:t>
      </w:r>
      <w:r w:rsidRPr="00577FA9">
        <w:rPr>
          <w:rFonts w:ascii="Times New Roman" w:hAnsi="Times New Roman" w:cs="Times New Roman"/>
          <w:sz w:val="28"/>
          <w:szCs w:val="28"/>
        </w:rPr>
        <w:t>трансплантация фетальных органов и тканей</w:t>
      </w:r>
      <w:r>
        <w:rPr>
          <w:rFonts w:ascii="Times New Roman" w:hAnsi="Times New Roman" w:cs="Times New Roman"/>
          <w:sz w:val="28"/>
          <w:szCs w:val="28"/>
        </w:rPr>
        <w:t xml:space="preserve">. </w:t>
      </w:r>
    </w:p>
    <w:p w14:paraId="5C40E348" w14:textId="77777777" w:rsidR="005F49E3" w:rsidRDefault="0038529C" w:rsidP="005053C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 </w:t>
      </w:r>
      <w:r w:rsidR="005E1965">
        <w:rPr>
          <w:rFonts w:ascii="Times New Roman" w:hAnsi="Times New Roman" w:cs="Times New Roman"/>
          <w:sz w:val="28"/>
          <w:szCs w:val="28"/>
        </w:rPr>
        <w:t>данной</w:t>
      </w:r>
      <w:r>
        <w:rPr>
          <w:rFonts w:ascii="Times New Roman" w:hAnsi="Times New Roman" w:cs="Times New Roman"/>
          <w:sz w:val="28"/>
          <w:szCs w:val="28"/>
        </w:rPr>
        <w:t xml:space="preserve"> работ</w:t>
      </w:r>
      <w:r w:rsidR="005E1965">
        <w:rPr>
          <w:rFonts w:ascii="Times New Roman" w:hAnsi="Times New Roman" w:cs="Times New Roman"/>
          <w:sz w:val="28"/>
          <w:szCs w:val="28"/>
        </w:rPr>
        <w:t>е</w:t>
      </w:r>
      <w:r>
        <w:rPr>
          <w:rFonts w:ascii="Times New Roman" w:hAnsi="Times New Roman" w:cs="Times New Roman"/>
          <w:sz w:val="28"/>
          <w:szCs w:val="28"/>
        </w:rPr>
        <w:t xml:space="preserve"> подробно были рассмотрены некоторые из </w:t>
      </w:r>
      <w:r w:rsidR="005E1965">
        <w:rPr>
          <w:rFonts w:ascii="Times New Roman" w:hAnsi="Times New Roman" w:cs="Times New Roman"/>
          <w:sz w:val="28"/>
          <w:szCs w:val="28"/>
        </w:rPr>
        <w:t>этих проблем</w:t>
      </w:r>
      <w:r>
        <w:rPr>
          <w:rFonts w:ascii="Times New Roman" w:hAnsi="Times New Roman" w:cs="Times New Roman"/>
          <w:sz w:val="28"/>
          <w:szCs w:val="28"/>
        </w:rPr>
        <w:t xml:space="preserve"> и можно прийти к выводу</w:t>
      </w:r>
      <w:r w:rsidR="005E1965">
        <w:rPr>
          <w:rFonts w:ascii="Times New Roman" w:hAnsi="Times New Roman" w:cs="Times New Roman"/>
          <w:sz w:val="28"/>
          <w:szCs w:val="28"/>
        </w:rPr>
        <w:t xml:space="preserve">, что </w:t>
      </w:r>
      <w:r w:rsidR="005E1965" w:rsidRPr="005E1965">
        <w:rPr>
          <w:rFonts w:ascii="Times New Roman" w:hAnsi="Times New Roman" w:cs="Times New Roman"/>
          <w:color w:val="000000"/>
          <w:sz w:val="28"/>
          <w:szCs w:val="28"/>
          <w:shd w:val="clear" w:color="auto" w:fill="FFFFFF"/>
        </w:rPr>
        <w:t>их решение до сих пор представляет существенную трудность для современной морали, и даже после длительного обсуждения общество не готово отвечать на них однозначно</w:t>
      </w:r>
      <w:r w:rsidR="005E1965">
        <w:rPr>
          <w:rFonts w:ascii="Times New Roman" w:hAnsi="Times New Roman" w:cs="Times New Roman"/>
          <w:color w:val="000000"/>
          <w:sz w:val="28"/>
          <w:szCs w:val="28"/>
          <w:shd w:val="clear" w:color="auto" w:fill="FFFFFF"/>
        </w:rPr>
        <w:t>.</w:t>
      </w:r>
    </w:p>
    <w:p w14:paraId="405C2A35" w14:textId="77777777" w:rsidR="003E5634" w:rsidRDefault="005053CC" w:rsidP="003E563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Ещё одной актуальной проблемой в сфере трансплантологии выступает констатация смерти мозга.</w:t>
      </w:r>
      <w:r w:rsidR="00174BAD">
        <w:rPr>
          <w:rFonts w:ascii="Times New Roman" w:hAnsi="Times New Roman" w:cs="Times New Roman"/>
          <w:color w:val="000000"/>
          <w:sz w:val="28"/>
          <w:szCs w:val="28"/>
          <w:shd w:val="clear" w:color="auto" w:fill="FFFFFF"/>
        </w:rPr>
        <w:t xml:space="preserve"> Определение смерти мозга отличается в разных странах, что может привести к тому, что в одной юрисдикции пациент мёртв, но может считаться живым в другой. Также в связи с плохой осведомлённостью общества с новым критерием, появляется проблема его непринятия и непонимания среди граждан, которая может привести к серьезным последствиям</w:t>
      </w:r>
      <w:r w:rsidR="009C11D6">
        <w:rPr>
          <w:rFonts w:ascii="Times New Roman" w:hAnsi="Times New Roman" w:cs="Times New Roman"/>
          <w:color w:val="000000"/>
          <w:sz w:val="28"/>
          <w:szCs w:val="28"/>
          <w:shd w:val="clear" w:color="auto" w:fill="FFFFFF"/>
        </w:rPr>
        <w:t>.</w:t>
      </w:r>
    </w:p>
    <w:p w14:paraId="2ACC000F" w14:textId="77777777" w:rsidR="003E5634" w:rsidRPr="00D06F1C" w:rsidRDefault="003E5634" w:rsidP="003E5634">
      <w:pPr>
        <w:spacing w:after="0" w:line="360" w:lineRule="auto"/>
        <w:ind w:firstLine="709"/>
        <w:jc w:val="both"/>
        <w:rPr>
          <w:rFonts w:ascii="Times New Roman" w:hAnsi="Times New Roman" w:cs="Times New Roman"/>
          <w:color w:val="000000"/>
          <w:sz w:val="28"/>
          <w:szCs w:val="28"/>
        </w:rPr>
      </w:pPr>
      <w:r w:rsidRPr="00D06F1C">
        <w:rPr>
          <w:rFonts w:ascii="Times New Roman" w:hAnsi="Times New Roman" w:cs="Times New Roman"/>
          <w:color w:val="000000"/>
          <w:sz w:val="28"/>
          <w:szCs w:val="28"/>
        </w:rPr>
        <w:t>Противоречивые взгляды на трансплантацию органов породили противоречивые убеждения не только с медицинской и юридической точки зрения, но ещё и с морально-этической.</w:t>
      </w:r>
    </w:p>
    <w:p w14:paraId="6F2AF9E4" w14:textId="77777777" w:rsidR="00550CEF" w:rsidRPr="00D06F1C" w:rsidRDefault="003E5634" w:rsidP="003E5634">
      <w:pPr>
        <w:spacing w:after="0" w:line="360" w:lineRule="auto"/>
        <w:ind w:firstLine="709"/>
        <w:jc w:val="both"/>
        <w:rPr>
          <w:rFonts w:ascii="Times New Roman" w:hAnsi="Times New Roman" w:cs="Times New Roman"/>
          <w:color w:val="000000"/>
          <w:sz w:val="28"/>
          <w:szCs w:val="28"/>
        </w:rPr>
      </w:pPr>
      <w:r w:rsidRPr="00D06F1C">
        <w:rPr>
          <w:rFonts w:ascii="Times New Roman" w:hAnsi="Times New Roman" w:cs="Times New Roman"/>
          <w:color w:val="000000"/>
          <w:sz w:val="28"/>
          <w:szCs w:val="28"/>
        </w:rPr>
        <w:t xml:space="preserve">Дискуссия на тему трансплантации началась давно, она все еще продолжается и явно </w:t>
      </w:r>
      <w:r w:rsidR="00050167" w:rsidRPr="00D06F1C">
        <w:rPr>
          <w:rFonts w:ascii="Times New Roman" w:hAnsi="Times New Roman" w:cs="Times New Roman"/>
          <w:color w:val="000000"/>
          <w:sz w:val="28"/>
          <w:szCs w:val="28"/>
        </w:rPr>
        <w:t>не</w:t>
      </w:r>
      <w:r w:rsidR="007043A3">
        <w:rPr>
          <w:rFonts w:ascii="Times New Roman" w:hAnsi="Times New Roman" w:cs="Times New Roman"/>
          <w:color w:val="000000"/>
          <w:sz w:val="28"/>
          <w:szCs w:val="28"/>
        </w:rPr>
        <w:t xml:space="preserve"> </w:t>
      </w:r>
      <w:r w:rsidR="00050167" w:rsidRPr="00D06F1C">
        <w:rPr>
          <w:rFonts w:ascii="Times New Roman" w:hAnsi="Times New Roman" w:cs="Times New Roman"/>
          <w:color w:val="000000"/>
          <w:sz w:val="28"/>
          <w:szCs w:val="28"/>
        </w:rPr>
        <w:t>близка</w:t>
      </w:r>
      <w:r w:rsidRPr="00D06F1C">
        <w:rPr>
          <w:rFonts w:ascii="Times New Roman" w:hAnsi="Times New Roman" w:cs="Times New Roman"/>
          <w:color w:val="000000"/>
          <w:sz w:val="28"/>
          <w:szCs w:val="28"/>
        </w:rPr>
        <w:t xml:space="preserve"> к завершению. Неоднозначная оценка этого явления обусловлена полярностью восприятия трансплантации общественностью с медицинской и нравственно-этической точки зрения, а также особенностями</w:t>
      </w:r>
      <w:r w:rsidR="00050167">
        <w:rPr>
          <w:rFonts w:ascii="Times New Roman" w:hAnsi="Times New Roman" w:cs="Times New Roman"/>
          <w:color w:val="000000"/>
          <w:sz w:val="28"/>
          <w:szCs w:val="28"/>
        </w:rPr>
        <w:t xml:space="preserve"> </w:t>
      </w:r>
      <w:r w:rsidRPr="00D06F1C">
        <w:rPr>
          <w:rFonts w:ascii="Times New Roman" w:hAnsi="Times New Roman" w:cs="Times New Roman"/>
          <w:color w:val="000000"/>
          <w:sz w:val="28"/>
          <w:szCs w:val="28"/>
        </w:rPr>
        <w:t xml:space="preserve">религиозных, духовных традиций и исторического опыта. </w:t>
      </w:r>
    </w:p>
    <w:p w14:paraId="5EC193BE" w14:textId="77777777" w:rsidR="003E5634" w:rsidRDefault="003E5634" w:rsidP="003E5634">
      <w:pPr>
        <w:spacing w:after="0" w:line="360" w:lineRule="auto"/>
        <w:ind w:firstLine="709"/>
        <w:jc w:val="both"/>
        <w:rPr>
          <w:rFonts w:ascii="Times New Roman" w:hAnsi="Times New Roman" w:cs="Times New Roman"/>
          <w:color w:val="000000"/>
          <w:sz w:val="28"/>
          <w:szCs w:val="28"/>
          <w:shd w:val="clear" w:color="auto" w:fill="FFFFFF"/>
        </w:rPr>
      </w:pPr>
    </w:p>
    <w:p w14:paraId="434DB9DD" w14:textId="77777777" w:rsidR="00D06F1C" w:rsidRDefault="00D06F1C" w:rsidP="00D06F1C">
      <w:pPr>
        <w:pStyle w:val="a5"/>
        <w:jc w:val="center"/>
        <w:rPr>
          <w:rFonts w:ascii="Times New Roman" w:hAnsi="Times New Roman" w:cs="Times New Roman"/>
          <w:b/>
          <w:sz w:val="28"/>
          <w:szCs w:val="28"/>
          <w:shd w:val="clear" w:color="auto" w:fill="FFFFFF"/>
        </w:rPr>
      </w:pPr>
    </w:p>
    <w:p w14:paraId="17E024F6" w14:textId="77777777" w:rsidR="005E1965" w:rsidRPr="00D06F1C" w:rsidRDefault="00D06F1C" w:rsidP="007E4D64">
      <w:pPr>
        <w:pStyle w:val="a5"/>
        <w:jc w:val="center"/>
        <w:outlineLvl w:val="0"/>
        <w:rPr>
          <w:rFonts w:ascii="Times New Roman" w:hAnsi="Times New Roman" w:cs="Times New Roman"/>
          <w:b/>
          <w:sz w:val="28"/>
          <w:szCs w:val="28"/>
          <w:shd w:val="clear" w:color="auto" w:fill="FFFFFF"/>
        </w:rPr>
      </w:pPr>
      <w:bookmarkStart w:id="14" w:name="_Toc103277035"/>
      <w:r w:rsidRPr="00D06F1C">
        <w:rPr>
          <w:rFonts w:ascii="Times New Roman" w:hAnsi="Times New Roman" w:cs="Times New Roman"/>
          <w:b/>
          <w:sz w:val="28"/>
          <w:szCs w:val="28"/>
          <w:shd w:val="clear" w:color="auto" w:fill="FFFFFF"/>
        </w:rPr>
        <w:lastRenderedPageBreak/>
        <w:t>СПИСОК ИСПОЛЬЗОВАННОЙ ЛИТЕРАТУРЫ</w:t>
      </w:r>
      <w:bookmarkEnd w:id="14"/>
    </w:p>
    <w:p w14:paraId="0CF6A466" w14:textId="77777777" w:rsidR="00CB2861" w:rsidRPr="00B5039C" w:rsidRDefault="00CB2861" w:rsidP="00B5039C">
      <w:pPr>
        <w:spacing w:after="0" w:line="360" w:lineRule="auto"/>
        <w:ind w:left="284"/>
        <w:jc w:val="both"/>
        <w:rPr>
          <w:rFonts w:ascii="Times New Roman" w:hAnsi="Times New Roman" w:cs="Times New Roman"/>
          <w:sz w:val="28"/>
          <w:szCs w:val="28"/>
          <w:shd w:val="clear" w:color="auto" w:fill="FFFFFF"/>
          <w:lang w:val="en-US"/>
        </w:rPr>
      </w:pPr>
    </w:p>
    <w:p w14:paraId="6D0D84EA"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rPr>
      </w:pPr>
      <w:r w:rsidRPr="00B5039C">
        <w:rPr>
          <w:rFonts w:ascii="Times New Roman" w:hAnsi="Times New Roman" w:cs="Times New Roman"/>
          <w:sz w:val="28"/>
          <w:szCs w:val="28"/>
        </w:rPr>
        <w:t>Балашова Т. Н. «Виды трансплантации. Медико- этические вопросы трансплантологии.</w:t>
      </w:r>
      <w:r w:rsidRPr="003E5634">
        <w:rPr>
          <w:rFonts w:ascii="Times New Roman" w:hAnsi="Times New Roman" w:cs="Times New Roman"/>
          <w:sz w:val="28"/>
          <w:szCs w:val="28"/>
        </w:rPr>
        <w:t xml:space="preserve"> </w:t>
      </w:r>
      <w:r>
        <w:rPr>
          <w:rFonts w:ascii="Times New Roman" w:hAnsi="Times New Roman" w:cs="Times New Roman"/>
          <w:sz w:val="28"/>
          <w:szCs w:val="28"/>
          <w:lang w:val="en-US"/>
        </w:rPr>
        <w:t>URL</w:t>
      </w:r>
      <w:r w:rsidRPr="003E5634">
        <w:rPr>
          <w:rFonts w:ascii="Times New Roman" w:hAnsi="Times New Roman" w:cs="Times New Roman"/>
          <w:sz w:val="28"/>
          <w:szCs w:val="28"/>
        </w:rPr>
        <w:t xml:space="preserve">: </w:t>
      </w:r>
      <w:r w:rsidRPr="00B5039C">
        <w:rPr>
          <w:rFonts w:ascii="Times New Roman" w:hAnsi="Times New Roman" w:cs="Times New Roman"/>
          <w:sz w:val="28"/>
          <w:szCs w:val="28"/>
        </w:rPr>
        <w:t xml:space="preserve">Цели </w:t>
      </w:r>
      <w:proofErr w:type="spellStart"/>
      <w:r w:rsidRPr="00B5039C">
        <w:rPr>
          <w:rFonts w:ascii="Times New Roman" w:hAnsi="Times New Roman" w:cs="Times New Roman"/>
          <w:sz w:val="28"/>
          <w:szCs w:val="28"/>
        </w:rPr>
        <w:t>фетотерапии</w:t>
      </w:r>
      <w:proofErr w:type="spellEnd"/>
      <w:r w:rsidRPr="00B5039C">
        <w:rPr>
          <w:rFonts w:ascii="Times New Roman" w:hAnsi="Times New Roman" w:cs="Times New Roman"/>
          <w:sz w:val="28"/>
          <w:szCs w:val="28"/>
        </w:rPr>
        <w:t>»</w:t>
      </w:r>
      <w:r>
        <w:rPr>
          <w:rFonts w:ascii="Times New Roman" w:hAnsi="Times New Roman" w:cs="Times New Roman"/>
          <w:sz w:val="28"/>
          <w:szCs w:val="28"/>
        </w:rPr>
        <w:t xml:space="preserve"> </w:t>
      </w:r>
      <w:hyperlink r:id="rId8" w:history="1">
        <w:r w:rsidRPr="00EF689C">
          <w:rPr>
            <w:rStyle w:val="af9"/>
            <w:rFonts w:ascii="Times New Roman" w:hAnsi="Times New Roman" w:cs="Times New Roman"/>
            <w:sz w:val="28"/>
            <w:szCs w:val="28"/>
          </w:rPr>
          <w:t>https://volynka.ru/articles/text/2164</w:t>
        </w:r>
      </w:hyperlink>
      <w:r>
        <w:rPr>
          <w:rFonts w:ascii="Times New Roman" w:hAnsi="Times New Roman" w:cs="Times New Roman"/>
          <w:sz w:val="28"/>
          <w:szCs w:val="28"/>
        </w:rPr>
        <w:t xml:space="preserve"> (Дата обращения: 02.10.2021)</w:t>
      </w:r>
    </w:p>
    <w:p w14:paraId="3AB0F720"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sz w:val="28"/>
          <w:szCs w:val="28"/>
        </w:rPr>
        <w:t>Большая медицинская энциклопедия/</w:t>
      </w:r>
      <w:r w:rsidRPr="00B5039C">
        <w:rPr>
          <w:rFonts w:ascii="Times New Roman" w:hAnsi="Times New Roman" w:cs="Times New Roman"/>
          <w:color w:val="202122"/>
          <w:sz w:val="28"/>
          <w:szCs w:val="28"/>
          <w:shd w:val="clear" w:color="auto" w:fill="FFFFFF"/>
        </w:rPr>
        <w:t xml:space="preserve"> гл. ред. </w:t>
      </w:r>
      <w:hyperlink r:id="rId9" w:tooltip="Петровский, Борис Васильевич" w:history="1">
        <w:r w:rsidRPr="00B5039C">
          <w:rPr>
            <w:rFonts w:ascii="Times New Roman" w:hAnsi="Times New Roman" w:cs="Times New Roman"/>
            <w:sz w:val="28"/>
            <w:szCs w:val="28"/>
            <w:shd w:val="clear" w:color="auto" w:fill="FFFFFF"/>
          </w:rPr>
          <w:t>Б. В. Петровский</w:t>
        </w:r>
      </w:hyperlink>
      <w:r w:rsidRPr="00B5039C">
        <w:rPr>
          <w:rFonts w:ascii="Times New Roman" w:hAnsi="Times New Roman" w:cs="Times New Roman"/>
          <w:color w:val="202122"/>
          <w:sz w:val="28"/>
          <w:szCs w:val="28"/>
          <w:shd w:val="clear" w:color="auto" w:fill="FFFFFF"/>
        </w:rPr>
        <w:t>. — 3-е изд. — </w:t>
      </w:r>
      <w:r w:rsidRPr="00B5039C">
        <w:rPr>
          <w:rFonts w:ascii="Times New Roman" w:hAnsi="Times New Roman" w:cs="Times New Roman"/>
          <w:sz w:val="28"/>
          <w:szCs w:val="28"/>
        </w:rPr>
        <w:t>М.</w:t>
      </w:r>
      <w:r w:rsidRPr="00B5039C">
        <w:rPr>
          <w:rFonts w:ascii="Times New Roman" w:hAnsi="Times New Roman" w:cs="Times New Roman"/>
          <w:color w:val="202122"/>
          <w:sz w:val="28"/>
          <w:szCs w:val="28"/>
          <w:shd w:val="clear" w:color="auto" w:fill="FFFFFF"/>
        </w:rPr>
        <w:t>: </w:t>
      </w:r>
      <w:r w:rsidRPr="00B5039C">
        <w:rPr>
          <w:rFonts w:ascii="Times New Roman" w:hAnsi="Times New Roman" w:cs="Times New Roman"/>
          <w:sz w:val="28"/>
          <w:szCs w:val="28"/>
          <w:shd w:val="clear" w:color="auto" w:fill="FFFFFF"/>
        </w:rPr>
        <w:t>Советская энциклопедия</w:t>
      </w:r>
      <w:r w:rsidRPr="00B5039C">
        <w:rPr>
          <w:rFonts w:ascii="Times New Roman" w:hAnsi="Times New Roman" w:cs="Times New Roman"/>
          <w:color w:val="202122"/>
          <w:sz w:val="28"/>
          <w:szCs w:val="28"/>
          <w:shd w:val="clear" w:color="auto" w:fill="FFFFFF"/>
        </w:rPr>
        <w:t>, 1974—1989, Т. 25, С. 212</w:t>
      </w:r>
    </w:p>
    <w:p w14:paraId="320552AE"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sz w:val="28"/>
          <w:szCs w:val="28"/>
          <w:shd w:val="clear" w:color="auto" w:fill="FFFFFF"/>
        </w:rPr>
        <w:t xml:space="preserve">Гуляев В.А., </w:t>
      </w:r>
      <w:proofErr w:type="spellStart"/>
      <w:r w:rsidRPr="00B5039C">
        <w:rPr>
          <w:rFonts w:ascii="Times New Roman" w:hAnsi="Times New Roman" w:cs="Times New Roman"/>
          <w:sz w:val="28"/>
          <w:szCs w:val="28"/>
          <w:shd w:val="clear" w:color="auto" w:fill="FFFFFF"/>
        </w:rPr>
        <w:t>Хубутия</w:t>
      </w:r>
      <w:proofErr w:type="spellEnd"/>
      <w:r w:rsidRPr="00B5039C">
        <w:rPr>
          <w:rFonts w:ascii="Times New Roman" w:hAnsi="Times New Roman" w:cs="Times New Roman"/>
          <w:sz w:val="28"/>
          <w:szCs w:val="28"/>
          <w:shd w:val="clear" w:color="auto" w:fill="FFFFFF"/>
        </w:rPr>
        <w:t xml:space="preserve"> М.Ш., </w:t>
      </w:r>
      <w:proofErr w:type="spellStart"/>
      <w:r w:rsidRPr="00B5039C">
        <w:rPr>
          <w:rFonts w:ascii="Times New Roman" w:hAnsi="Times New Roman" w:cs="Times New Roman"/>
          <w:sz w:val="28"/>
          <w:szCs w:val="28"/>
          <w:shd w:val="clear" w:color="auto" w:fill="FFFFFF"/>
        </w:rPr>
        <w:t>Новрузбеков</w:t>
      </w:r>
      <w:proofErr w:type="spellEnd"/>
      <w:r w:rsidRPr="00B5039C">
        <w:rPr>
          <w:rFonts w:ascii="Times New Roman" w:hAnsi="Times New Roman" w:cs="Times New Roman"/>
          <w:sz w:val="28"/>
          <w:szCs w:val="28"/>
          <w:shd w:val="clear" w:color="auto" w:fill="FFFFFF"/>
        </w:rPr>
        <w:t xml:space="preserve"> М.С. и др. "Ксенотрансплантация: история, проблемы и перспективы развития".- 2019 </w:t>
      </w:r>
      <w:r w:rsidRPr="00B5039C">
        <w:rPr>
          <w:rFonts w:ascii="Times New Roman" w:hAnsi="Times New Roman" w:cs="Times New Roman"/>
          <w:sz w:val="28"/>
          <w:szCs w:val="28"/>
          <w:lang w:val="es-ES"/>
        </w:rPr>
        <w:t>[</w:t>
      </w:r>
      <w:r w:rsidRPr="00B5039C">
        <w:rPr>
          <w:rFonts w:ascii="Times New Roman" w:hAnsi="Times New Roman" w:cs="Times New Roman"/>
          <w:sz w:val="28"/>
          <w:szCs w:val="28"/>
        </w:rPr>
        <w:t>Электронный ресурс</w:t>
      </w:r>
      <w:r w:rsidRPr="00B5039C">
        <w:rPr>
          <w:rFonts w:ascii="Times New Roman" w:hAnsi="Times New Roman" w:cs="Times New Roman"/>
          <w:sz w:val="28"/>
          <w:szCs w:val="28"/>
          <w:lang w:val="es-ES"/>
        </w:rPr>
        <w:t>]</w:t>
      </w:r>
      <w:r w:rsidRPr="00B5039C">
        <w:rPr>
          <w:rFonts w:ascii="Times New Roman" w:hAnsi="Times New Roman" w:cs="Times New Roman"/>
          <w:sz w:val="28"/>
          <w:szCs w:val="28"/>
        </w:rPr>
        <w:t>- Режим доступа</w:t>
      </w:r>
      <w:r w:rsidRPr="00B5039C">
        <w:rPr>
          <w:rFonts w:ascii="Times New Roman" w:hAnsi="Times New Roman" w:cs="Times New Roman"/>
          <w:sz w:val="28"/>
          <w:szCs w:val="28"/>
          <w:shd w:val="clear" w:color="auto" w:fill="FFFFFF"/>
        </w:rPr>
        <w:t xml:space="preserve"> </w:t>
      </w:r>
      <w:hyperlink r:id="rId10" w:history="1">
        <w:r w:rsidRPr="00B5039C">
          <w:rPr>
            <w:rStyle w:val="af9"/>
            <w:rFonts w:ascii="Times New Roman" w:hAnsi="Times New Roman" w:cs="Times New Roman"/>
            <w:sz w:val="28"/>
            <w:szCs w:val="28"/>
            <w:shd w:val="clear" w:color="auto" w:fill="FFFFFF"/>
          </w:rPr>
          <w:t>http://transpl.moscow/xenotx/</w:t>
        </w:r>
      </w:hyperlink>
    </w:p>
    <w:p w14:paraId="11419EB4" w14:textId="77777777" w:rsidR="00CB2861" w:rsidRPr="00B5039C" w:rsidRDefault="00CB2861" w:rsidP="00B5039C">
      <w:pPr>
        <w:pStyle w:val="a3"/>
        <w:numPr>
          <w:ilvl w:val="0"/>
          <w:numId w:val="4"/>
        </w:numPr>
        <w:spacing w:after="0" w:line="360" w:lineRule="auto"/>
        <w:jc w:val="both"/>
        <w:rPr>
          <w:rFonts w:ascii="Times New Roman" w:hAnsi="Times New Roman" w:cs="Times New Roman"/>
          <w:sz w:val="28"/>
          <w:szCs w:val="28"/>
          <w:shd w:val="clear" w:color="auto" w:fill="FFFFFF"/>
        </w:rPr>
      </w:pPr>
      <w:r w:rsidRPr="00B5039C">
        <w:rPr>
          <w:rFonts w:ascii="Times New Roman" w:hAnsi="Times New Roman" w:cs="Times New Roman"/>
          <w:sz w:val="28"/>
          <w:szCs w:val="28"/>
        </w:rPr>
        <w:t xml:space="preserve">Демихов В.П. Пересадка жизненно важных органов в эксперименте/Демихов В.П. Москва, </w:t>
      </w:r>
      <w:proofErr w:type="spellStart"/>
      <w:r w:rsidRPr="00B5039C">
        <w:rPr>
          <w:rFonts w:ascii="Times New Roman" w:hAnsi="Times New Roman" w:cs="Times New Roman"/>
          <w:sz w:val="28"/>
          <w:szCs w:val="28"/>
        </w:rPr>
        <w:t>изд</w:t>
      </w:r>
      <w:proofErr w:type="spellEnd"/>
      <w:r w:rsidRPr="00B5039C">
        <w:rPr>
          <w:rFonts w:ascii="Times New Roman" w:hAnsi="Times New Roman" w:cs="Times New Roman"/>
          <w:sz w:val="28"/>
          <w:szCs w:val="28"/>
        </w:rPr>
        <w:t xml:space="preserve"> - МЕДГИЗ, 1960, С. 126-138</w:t>
      </w:r>
    </w:p>
    <w:p w14:paraId="1D72096E"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color w:val="000000"/>
          <w:sz w:val="28"/>
          <w:szCs w:val="28"/>
          <w:shd w:val="clear" w:color="auto" w:fill="FFFFFF"/>
        </w:rPr>
        <w:t xml:space="preserve"> Закон РФ «О трансплантации органов и(или) тканей человека» от 22 декабря 1992 г. №4180-1 </w:t>
      </w:r>
      <w:r w:rsidRPr="00B5039C">
        <w:rPr>
          <w:rFonts w:ascii="Times New Roman" w:hAnsi="Times New Roman" w:cs="Times New Roman"/>
          <w:color w:val="000000"/>
          <w:sz w:val="28"/>
          <w:szCs w:val="28"/>
          <w:shd w:val="clear" w:color="auto" w:fill="FFFFFF"/>
          <w:lang w:val="en-US"/>
        </w:rPr>
        <w:t>URL</w:t>
      </w:r>
      <w:r w:rsidRPr="00B5039C">
        <w:rPr>
          <w:rFonts w:ascii="Times New Roman" w:hAnsi="Times New Roman" w:cs="Times New Roman"/>
          <w:color w:val="000000"/>
          <w:sz w:val="28"/>
          <w:szCs w:val="28"/>
          <w:shd w:val="clear" w:color="auto" w:fill="FFFFFF"/>
        </w:rPr>
        <w:t xml:space="preserve">: </w:t>
      </w:r>
      <w:r w:rsidRPr="00B5039C">
        <w:rPr>
          <w:rFonts w:ascii="Times New Roman" w:hAnsi="Times New Roman" w:cs="Times New Roman"/>
          <w:sz w:val="28"/>
          <w:szCs w:val="28"/>
          <w:lang w:val="en-US"/>
        </w:rPr>
        <w:t>http</w:t>
      </w:r>
      <w:r w:rsidRPr="00B5039C">
        <w:rPr>
          <w:rFonts w:ascii="Times New Roman" w:hAnsi="Times New Roman" w:cs="Times New Roman"/>
          <w:sz w:val="28"/>
          <w:szCs w:val="28"/>
        </w:rPr>
        <w:t>://</w:t>
      </w:r>
      <w:r w:rsidRPr="00B5039C">
        <w:rPr>
          <w:rFonts w:ascii="Times New Roman" w:hAnsi="Times New Roman" w:cs="Times New Roman"/>
          <w:sz w:val="28"/>
          <w:szCs w:val="28"/>
          <w:lang w:val="en-US"/>
        </w:rPr>
        <w:t>www</w:t>
      </w:r>
      <w:r w:rsidRPr="00B5039C">
        <w:rPr>
          <w:rFonts w:ascii="Times New Roman" w:hAnsi="Times New Roman" w:cs="Times New Roman"/>
          <w:sz w:val="28"/>
          <w:szCs w:val="28"/>
        </w:rPr>
        <w:t>.</w:t>
      </w:r>
      <w:r w:rsidRPr="00B5039C">
        <w:rPr>
          <w:rFonts w:ascii="Times New Roman" w:hAnsi="Times New Roman" w:cs="Times New Roman"/>
          <w:sz w:val="28"/>
          <w:szCs w:val="28"/>
          <w:lang w:val="en-US"/>
        </w:rPr>
        <w:t>consultant</w:t>
      </w:r>
      <w:r w:rsidRPr="00B5039C">
        <w:rPr>
          <w:rFonts w:ascii="Times New Roman" w:hAnsi="Times New Roman" w:cs="Times New Roman"/>
          <w:sz w:val="28"/>
          <w:szCs w:val="28"/>
        </w:rPr>
        <w:t>.</w:t>
      </w:r>
      <w:proofErr w:type="spellStart"/>
      <w:r w:rsidRPr="00B5039C">
        <w:rPr>
          <w:rFonts w:ascii="Times New Roman" w:hAnsi="Times New Roman" w:cs="Times New Roman"/>
          <w:sz w:val="28"/>
          <w:szCs w:val="28"/>
          <w:lang w:val="en-US"/>
        </w:rPr>
        <w:t>ru</w:t>
      </w:r>
      <w:proofErr w:type="spellEnd"/>
      <w:r w:rsidRPr="00B5039C">
        <w:rPr>
          <w:rFonts w:ascii="Times New Roman" w:hAnsi="Times New Roman" w:cs="Times New Roman"/>
          <w:sz w:val="28"/>
          <w:szCs w:val="28"/>
        </w:rPr>
        <w:t>/</w:t>
      </w:r>
      <w:r w:rsidRPr="00B5039C">
        <w:rPr>
          <w:rFonts w:ascii="Times New Roman" w:hAnsi="Times New Roman" w:cs="Times New Roman"/>
          <w:sz w:val="28"/>
          <w:szCs w:val="28"/>
          <w:lang w:val="en-US"/>
        </w:rPr>
        <w:t>document</w:t>
      </w:r>
      <w:r w:rsidRPr="00B5039C">
        <w:rPr>
          <w:rFonts w:ascii="Times New Roman" w:hAnsi="Times New Roman" w:cs="Times New Roman"/>
          <w:sz w:val="28"/>
          <w:szCs w:val="28"/>
        </w:rPr>
        <w:t>/</w:t>
      </w:r>
      <w:r w:rsidRPr="00B5039C">
        <w:rPr>
          <w:rFonts w:ascii="Times New Roman" w:hAnsi="Times New Roman" w:cs="Times New Roman"/>
          <w:sz w:val="28"/>
          <w:szCs w:val="28"/>
          <w:lang w:val="en-US"/>
        </w:rPr>
        <w:t>cons</w:t>
      </w:r>
      <w:r w:rsidRPr="00B5039C">
        <w:rPr>
          <w:rFonts w:ascii="Times New Roman" w:hAnsi="Times New Roman" w:cs="Times New Roman"/>
          <w:sz w:val="28"/>
          <w:szCs w:val="28"/>
        </w:rPr>
        <w:t>_</w:t>
      </w:r>
      <w:r w:rsidRPr="00B5039C">
        <w:rPr>
          <w:rFonts w:ascii="Times New Roman" w:hAnsi="Times New Roman" w:cs="Times New Roman"/>
          <w:sz w:val="28"/>
          <w:szCs w:val="28"/>
          <w:lang w:val="en-US"/>
        </w:rPr>
        <w:t>doc</w:t>
      </w:r>
      <w:r w:rsidRPr="00B5039C">
        <w:rPr>
          <w:rFonts w:ascii="Times New Roman" w:hAnsi="Times New Roman" w:cs="Times New Roman"/>
          <w:sz w:val="28"/>
          <w:szCs w:val="28"/>
        </w:rPr>
        <w:t>_</w:t>
      </w:r>
      <w:r w:rsidRPr="00B5039C">
        <w:rPr>
          <w:rFonts w:ascii="Times New Roman" w:hAnsi="Times New Roman" w:cs="Times New Roman"/>
          <w:sz w:val="28"/>
          <w:szCs w:val="28"/>
          <w:lang w:val="en-US"/>
        </w:rPr>
        <w:t>LAW</w:t>
      </w:r>
      <w:r w:rsidRPr="00B5039C">
        <w:rPr>
          <w:rFonts w:ascii="Times New Roman" w:hAnsi="Times New Roman" w:cs="Times New Roman"/>
          <w:sz w:val="28"/>
          <w:szCs w:val="28"/>
        </w:rPr>
        <w:t>_4692/ (Дата обращения 17.04.2022)</w:t>
      </w:r>
    </w:p>
    <w:p w14:paraId="3AE0709E"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eastAsia="Times New Roman" w:hAnsi="Times New Roman" w:cs="Times New Roman"/>
          <w:bCs/>
          <w:color w:val="000000" w:themeColor="text1"/>
          <w:kern w:val="36"/>
          <w:sz w:val="28"/>
          <w:szCs w:val="28"/>
          <w:lang w:eastAsia="ru-RU"/>
        </w:rPr>
        <w:t xml:space="preserve">Закон РФ от 22 декабря 1992 г. N 4180-I "О трансплантации органов и (или) тканей человека", статья 8 «о презумпции согласия на изъятие органов и/или тканей» </w:t>
      </w:r>
      <w:r w:rsidRPr="00B5039C">
        <w:rPr>
          <w:rFonts w:ascii="Times New Roman" w:eastAsia="Times New Roman" w:hAnsi="Times New Roman" w:cs="Times New Roman"/>
          <w:bCs/>
          <w:color w:val="000000" w:themeColor="text1"/>
          <w:kern w:val="36"/>
          <w:sz w:val="28"/>
          <w:szCs w:val="28"/>
          <w:lang w:val="en-US" w:eastAsia="ru-RU"/>
        </w:rPr>
        <w:t>URL</w:t>
      </w:r>
      <w:r w:rsidRPr="00B5039C">
        <w:rPr>
          <w:rFonts w:ascii="Times New Roman" w:eastAsia="Times New Roman" w:hAnsi="Times New Roman" w:cs="Times New Roman"/>
          <w:bCs/>
          <w:color w:val="000000" w:themeColor="text1"/>
          <w:kern w:val="36"/>
          <w:sz w:val="28"/>
          <w:szCs w:val="28"/>
          <w:lang w:eastAsia="ru-RU"/>
        </w:rPr>
        <w:t>:http://www.consultant.ru/document/cons_doc_LAW_4692/5ed9a8d21719c7a0918bbcd03c5818e07949225d/ (Дата обращения: 13.11.2021)</w:t>
      </w:r>
    </w:p>
    <w:p w14:paraId="4F4D24F4"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color w:val="000000"/>
          <w:sz w:val="28"/>
          <w:szCs w:val="28"/>
          <w:shd w:val="clear" w:color="auto" w:fill="FFFFFF"/>
        </w:rPr>
        <w:t xml:space="preserve">Заявление WMA о мерах по предупреждению и борьбе с преступлениями, связанными с трансплантацией </w:t>
      </w:r>
      <w:r w:rsidRPr="00B5039C">
        <w:rPr>
          <w:rFonts w:ascii="Times New Roman" w:hAnsi="Times New Roman" w:cs="Times New Roman"/>
          <w:color w:val="000000"/>
          <w:sz w:val="28"/>
          <w:szCs w:val="28"/>
          <w:shd w:val="clear" w:color="auto" w:fill="FFFFFF"/>
          <w:lang w:val="en-US"/>
        </w:rPr>
        <w:t>URL</w:t>
      </w:r>
      <w:r w:rsidRPr="00B5039C">
        <w:rPr>
          <w:rFonts w:ascii="Times New Roman" w:hAnsi="Times New Roman" w:cs="Times New Roman"/>
          <w:color w:val="000000"/>
          <w:sz w:val="28"/>
          <w:szCs w:val="28"/>
          <w:shd w:val="clear" w:color="auto" w:fill="FFFFFF"/>
        </w:rPr>
        <w:t>: https://www.wma.net/policies-post/wma-statement-on-measures-for-the-prevention-and-fight-against-transplant-related-crimes/ (Дата обращения 17.04.2022)</w:t>
      </w:r>
    </w:p>
    <w:p w14:paraId="5D8F9063" w14:textId="77777777" w:rsidR="00CB2861" w:rsidRDefault="00CB2861" w:rsidP="00CB2861">
      <w:pPr>
        <w:pStyle w:val="a3"/>
        <w:numPr>
          <w:ilvl w:val="0"/>
          <w:numId w:val="4"/>
        </w:numPr>
        <w:spacing w:after="0" w:line="360" w:lineRule="auto"/>
        <w:ind w:left="714" w:hanging="357"/>
        <w:jc w:val="both"/>
        <w:rPr>
          <w:rFonts w:ascii="Times New Roman" w:hAnsi="Times New Roman" w:cs="Times New Roman"/>
          <w:sz w:val="28"/>
          <w:szCs w:val="28"/>
        </w:rPr>
      </w:pPr>
      <w:proofErr w:type="spellStart"/>
      <w:r w:rsidRPr="00B5039C">
        <w:rPr>
          <w:rFonts w:ascii="Times New Roman" w:hAnsi="Times New Roman" w:cs="Times New Roman"/>
          <w:sz w:val="28"/>
          <w:szCs w:val="28"/>
        </w:rPr>
        <w:t>Иванюшкин</w:t>
      </w:r>
      <w:proofErr w:type="spellEnd"/>
      <w:r w:rsidRPr="00B5039C">
        <w:rPr>
          <w:rFonts w:ascii="Times New Roman" w:hAnsi="Times New Roman" w:cs="Times New Roman"/>
          <w:sz w:val="28"/>
          <w:szCs w:val="28"/>
        </w:rPr>
        <w:t xml:space="preserve"> А. Я., Попова О.В., Смирнов И. Е. «Методологические и этико-правовые проблемы трансплантологии в современной педиатрии». – 2018</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B5039C">
        <w:rPr>
          <w:rFonts w:ascii="Times New Roman" w:hAnsi="Times New Roman" w:cs="Times New Roman"/>
          <w:sz w:val="28"/>
          <w:szCs w:val="28"/>
        </w:rPr>
        <w:t xml:space="preserve">: </w:t>
      </w:r>
      <w:hyperlink r:id="rId11" w:history="1">
        <w:r w:rsidRPr="00EF689C">
          <w:rPr>
            <w:rStyle w:val="af9"/>
            <w:rFonts w:ascii="Times New Roman" w:hAnsi="Times New Roman" w:cs="Times New Roman"/>
            <w:sz w:val="28"/>
            <w:szCs w:val="28"/>
          </w:rPr>
          <w:t>https://cyberleninka.ru/article/n/metodologicheskie-i-etiko-pravovye-</w:t>
        </w:r>
        <w:r w:rsidRPr="00EF689C">
          <w:rPr>
            <w:rStyle w:val="af9"/>
            <w:rFonts w:ascii="Times New Roman" w:hAnsi="Times New Roman" w:cs="Times New Roman"/>
            <w:sz w:val="28"/>
            <w:szCs w:val="28"/>
          </w:rPr>
          <w:lastRenderedPageBreak/>
          <w:t>problemy-transplantologii-v-sovremennoy-pediatrii/viewer</w:t>
        </w:r>
      </w:hyperlink>
      <w:r w:rsidRPr="00B5039C">
        <w:rPr>
          <w:rFonts w:ascii="Times New Roman" w:hAnsi="Times New Roman" w:cs="Times New Roman"/>
          <w:sz w:val="28"/>
          <w:szCs w:val="28"/>
        </w:rPr>
        <w:t xml:space="preserve"> </w:t>
      </w:r>
      <w:r>
        <w:rPr>
          <w:rFonts w:ascii="Times New Roman" w:hAnsi="Times New Roman" w:cs="Times New Roman"/>
          <w:sz w:val="28"/>
          <w:szCs w:val="28"/>
        </w:rPr>
        <w:t>(Дата обращения: 17.04.2022)</w:t>
      </w:r>
    </w:p>
    <w:p w14:paraId="67A30772" w14:textId="77777777" w:rsidR="00CB2861" w:rsidRPr="00CB2861" w:rsidRDefault="00CB2861" w:rsidP="00CB2861">
      <w:pPr>
        <w:pStyle w:val="a3"/>
        <w:numPr>
          <w:ilvl w:val="0"/>
          <w:numId w:val="4"/>
        </w:numPr>
        <w:spacing w:after="0" w:line="360" w:lineRule="auto"/>
        <w:ind w:left="714" w:hanging="357"/>
        <w:jc w:val="both"/>
        <w:rPr>
          <w:rFonts w:ascii="Times New Roman" w:hAnsi="Times New Roman" w:cs="Times New Roman"/>
          <w:sz w:val="28"/>
          <w:szCs w:val="28"/>
        </w:rPr>
      </w:pPr>
      <w:proofErr w:type="spellStart"/>
      <w:r w:rsidRPr="00CB2861">
        <w:rPr>
          <w:rFonts w:ascii="Times New Roman" w:hAnsi="Times New Roman" w:cs="Times New Roman"/>
          <w:color w:val="000000"/>
          <w:sz w:val="28"/>
          <w:szCs w:val="28"/>
          <w:shd w:val="clear" w:color="auto" w:fill="FFFFFF"/>
        </w:rPr>
        <w:t>Иванюшкин</w:t>
      </w:r>
      <w:proofErr w:type="spellEnd"/>
      <w:r w:rsidRPr="00CB2861">
        <w:rPr>
          <w:rFonts w:ascii="Times New Roman" w:hAnsi="Times New Roman" w:cs="Times New Roman"/>
          <w:color w:val="000000"/>
          <w:sz w:val="28"/>
          <w:szCs w:val="28"/>
          <w:shd w:val="clear" w:color="auto" w:fill="FFFFFF"/>
        </w:rPr>
        <w:t xml:space="preserve"> А.Я. Эволюция концепции смерти мозга в нашей стране/ А.Я. </w:t>
      </w:r>
      <w:proofErr w:type="spellStart"/>
      <w:r w:rsidRPr="00CB2861">
        <w:rPr>
          <w:rFonts w:ascii="Times New Roman" w:hAnsi="Times New Roman" w:cs="Times New Roman"/>
          <w:color w:val="000000"/>
          <w:sz w:val="28"/>
          <w:szCs w:val="28"/>
          <w:shd w:val="clear" w:color="auto" w:fill="FFFFFF"/>
        </w:rPr>
        <w:t>Иванюшкин</w:t>
      </w:r>
      <w:proofErr w:type="spellEnd"/>
      <w:r w:rsidRPr="00CB2861">
        <w:rPr>
          <w:rFonts w:ascii="Times New Roman" w:hAnsi="Times New Roman" w:cs="Times New Roman"/>
          <w:color w:val="000000"/>
          <w:sz w:val="28"/>
          <w:szCs w:val="28"/>
          <w:shd w:val="clear" w:color="auto" w:fill="FFFFFF"/>
        </w:rPr>
        <w:t xml:space="preserve"> / / Медицинское право и этика. - 2003. - №1. - С. 43-53</w:t>
      </w:r>
    </w:p>
    <w:p w14:paraId="74618650"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sz w:val="28"/>
          <w:szCs w:val="28"/>
        </w:rPr>
        <w:t xml:space="preserve">Кант И. Критика практического разума/ Сочинения на немецком </w:t>
      </w:r>
      <w:proofErr w:type="gramStart"/>
      <w:r w:rsidRPr="00B5039C">
        <w:rPr>
          <w:rFonts w:ascii="Times New Roman" w:hAnsi="Times New Roman" w:cs="Times New Roman"/>
          <w:sz w:val="28"/>
          <w:szCs w:val="28"/>
        </w:rPr>
        <w:t>и  русском</w:t>
      </w:r>
      <w:proofErr w:type="gramEnd"/>
      <w:r w:rsidRPr="00B5039C">
        <w:rPr>
          <w:rFonts w:ascii="Times New Roman" w:hAnsi="Times New Roman" w:cs="Times New Roman"/>
          <w:sz w:val="28"/>
          <w:szCs w:val="28"/>
        </w:rPr>
        <w:t xml:space="preserve"> языках, </w:t>
      </w:r>
      <w:proofErr w:type="spellStart"/>
      <w:r w:rsidRPr="00B5039C">
        <w:rPr>
          <w:rFonts w:ascii="Times New Roman" w:hAnsi="Times New Roman" w:cs="Times New Roman"/>
          <w:sz w:val="28"/>
          <w:szCs w:val="28"/>
        </w:rPr>
        <w:t>изд</w:t>
      </w:r>
      <w:proofErr w:type="spellEnd"/>
      <w:r w:rsidRPr="00B5039C">
        <w:rPr>
          <w:rFonts w:ascii="Times New Roman" w:hAnsi="Times New Roman" w:cs="Times New Roman"/>
          <w:sz w:val="28"/>
          <w:szCs w:val="28"/>
        </w:rPr>
        <w:t xml:space="preserve"> – Московский философский фонд, 1997, Т. 3, С. 510</w:t>
      </w:r>
    </w:p>
    <w:p w14:paraId="5C6AAC76"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proofErr w:type="spellStart"/>
      <w:r w:rsidRPr="00B5039C">
        <w:rPr>
          <w:rFonts w:ascii="Times New Roman" w:hAnsi="Times New Roman" w:cs="Times New Roman"/>
          <w:sz w:val="28"/>
          <w:szCs w:val="28"/>
        </w:rPr>
        <w:t>Колотаева</w:t>
      </w:r>
      <w:proofErr w:type="spellEnd"/>
      <w:r w:rsidRPr="00B5039C">
        <w:rPr>
          <w:rFonts w:ascii="Times New Roman" w:hAnsi="Times New Roman" w:cs="Times New Roman"/>
          <w:sz w:val="28"/>
          <w:szCs w:val="28"/>
        </w:rPr>
        <w:t xml:space="preserve"> В.И. «Проблема «презумпция согласия» на изъятие органов и тканей человека в законодательстве РФ», 2015 </w:t>
      </w:r>
      <w:r w:rsidRPr="00B5039C">
        <w:rPr>
          <w:rFonts w:ascii="Times New Roman" w:hAnsi="Times New Roman" w:cs="Times New Roman"/>
          <w:sz w:val="28"/>
          <w:szCs w:val="28"/>
          <w:lang w:val="en-US"/>
        </w:rPr>
        <w:t>URL</w:t>
      </w:r>
      <w:r w:rsidRPr="00B5039C">
        <w:rPr>
          <w:rFonts w:ascii="Times New Roman" w:hAnsi="Times New Roman" w:cs="Times New Roman"/>
          <w:sz w:val="28"/>
          <w:szCs w:val="28"/>
        </w:rPr>
        <w:t>: https://cyberleninka.ru/article/n/problema-prezumptsii-soglasiya-na-izyatie-organov-i-tkaney-cheloveka-posle-ego-smerti-v-zakonodatelstve-rf/viewer (Дата обращения: 04.12.2021)</w:t>
      </w:r>
    </w:p>
    <w:p w14:paraId="03671F62"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sz w:val="28"/>
          <w:szCs w:val="28"/>
        </w:rPr>
        <w:t xml:space="preserve">Конвенция о защите прав и достоинства человека в связи с применением достижений биологии и </w:t>
      </w:r>
      <w:proofErr w:type="gramStart"/>
      <w:r w:rsidRPr="00B5039C">
        <w:rPr>
          <w:rFonts w:ascii="Times New Roman" w:hAnsi="Times New Roman" w:cs="Times New Roman"/>
          <w:sz w:val="28"/>
          <w:szCs w:val="28"/>
        </w:rPr>
        <w:t>медицины</w:t>
      </w:r>
      <w:r w:rsidRPr="00B5039C">
        <w:rPr>
          <w:rFonts w:ascii="Times New Roman" w:hAnsi="Times New Roman" w:cs="Times New Roman"/>
          <w:color w:val="000000"/>
          <w:sz w:val="28"/>
          <w:szCs w:val="28"/>
          <w:shd w:val="clear" w:color="auto" w:fill="FFFFFF"/>
        </w:rPr>
        <w:t>(</w:t>
      </w:r>
      <w:proofErr w:type="gramEnd"/>
      <w:r w:rsidRPr="00B5039C">
        <w:rPr>
          <w:rFonts w:ascii="Times New Roman" w:hAnsi="Times New Roman" w:cs="Times New Roman"/>
          <w:color w:val="000000"/>
          <w:sz w:val="28"/>
          <w:szCs w:val="28"/>
          <w:shd w:val="clear" w:color="auto" w:fill="FFFFFF"/>
        </w:rPr>
        <w:t xml:space="preserve">СЕД № 164, принята Комитетом министров Совета Европы 19.11.1996) </w:t>
      </w:r>
      <w:r w:rsidRPr="00B5039C">
        <w:rPr>
          <w:rFonts w:ascii="Times New Roman" w:hAnsi="Times New Roman" w:cs="Times New Roman"/>
          <w:color w:val="000000"/>
          <w:sz w:val="28"/>
          <w:szCs w:val="28"/>
          <w:shd w:val="clear" w:color="auto" w:fill="FFFFFF"/>
          <w:lang w:val="en-US"/>
        </w:rPr>
        <w:t>URL</w:t>
      </w:r>
      <w:r w:rsidRPr="00B5039C">
        <w:rPr>
          <w:rFonts w:ascii="Times New Roman" w:hAnsi="Times New Roman" w:cs="Times New Roman"/>
          <w:color w:val="000000"/>
          <w:sz w:val="28"/>
          <w:szCs w:val="28"/>
          <w:shd w:val="clear" w:color="auto" w:fill="FFFFFF"/>
        </w:rPr>
        <w:t>: https://rm.coe.int/168007d004 (Дата обращения: 17.04.2022)</w:t>
      </w:r>
    </w:p>
    <w:p w14:paraId="262BB763"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rPr>
      </w:pPr>
      <w:r w:rsidRPr="00B5039C">
        <w:rPr>
          <w:rFonts w:ascii="Times New Roman" w:hAnsi="Times New Roman" w:cs="Times New Roman"/>
          <w:sz w:val="28"/>
          <w:szCs w:val="28"/>
        </w:rPr>
        <w:t>Конституция РФ принята всенародным голосованиям 12 декабря 1993 г. // Российская газета. — 1993. — 25 дек.</w:t>
      </w:r>
    </w:p>
    <w:p w14:paraId="7627210F"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sz w:val="28"/>
          <w:szCs w:val="28"/>
        </w:rPr>
        <w:t xml:space="preserve">Криворучко А.Н. Основные свойства и перспективы применения фетальных стволовых клеток, 2012 </w:t>
      </w:r>
      <w:r w:rsidRPr="00B5039C">
        <w:rPr>
          <w:rFonts w:ascii="Times New Roman" w:hAnsi="Times New Roman" w:cs="Times New Roman"/>
          <w:sz w:val="28"/>
          <w:szCs w:val="28"/>
          <w:lang w:val="en-US"/>
        </w:rPr>
        <w:t>URL</w:t>
      </w:r>
      <w:r w:rsidRPr="00B5039C">
        <w:rPr>
          <w:rFonts w:ascii="Times New Roman" w:hAnsi="Times New Roman" w:cs="Times New Roman"/>
          <w:sz w:val="28"/>
          <w:szCs w:val="28"/>
        </w:rPr>
        <w:t>: https://cyberleninka.ru/article/n/osnovnye-svoystva-i-perspektivy-primeneniya-fetalnyh-stvolovyh-kletok/viewer (Дата обращения: 17.04.2022)</w:t>
      </w:r>
    </w:p>
    <w:p w14:paraId="562C4352" w14:textId="77777777" w:rsidR="00CB2861" w:rsidRPr="00B5039C" w:rsidRDefault="00CB2861" w:rsidP="00B5039C">
      <w:pPr>
        <w:pStyle w:val="afb"/>
        <w:numPr>
          <w:ilvl w:val="0"/>
          <w:numId w:val="4"/>
        </w:numPr>
        <w:spacing w:line="360" w:lineRule="auto"/>
        <w:jc w:val="both"/>
        <w:rPr>
          <w:rFonts w:ascii="Times New Roman" w:hAnsi="Times New Roman" w:cs="Times New Roman"/>
          <w:sz w:val="28"/>
          <w:szCs w:val="28"/>
        </w:rPr>
      </w:pPr>
      <w:r w:rsidRPr="00B5039C">
        <w:rPr>
          <w:rFonts w:ascii="Times New Roman" w:hAnsi="Times New Roman" w:cs="Times New Roman"/>
          <w:color w:val="000000"/>
          <w:sz w:val="28"/>
          <w:szCs w:val="28"/>
          <w:shd w:val="clear" w:color="auto" w:fill="FFFFFF"/>
        </w:rPr>
        <w:t xml:space="preserve">Курочка Г.В., </w:t>
      </w:r>
      <w:proofErr w:type="spellStart"/>
      <w:r w:rsidRPr="00B5039C">
        <w:rPr>
          <w:rFonts w:ascii="Times New Roman" w:hAnsi="Times New Roman" w:cs="Times New Roman"/>
          <w:color w:val="000000"/>
          <w:sz w:val="28"/>
          <w:szCs w:val="28"/>
          <w:shd w:val="clear" w:color="auto" w:fill="FFFFFF"/>
        </w:rPr>
        <w:t>Куйбида</w:t>
      </w:r>
      <w:proofErr w:type="spellEnd"/>
      <w:r w:rsidRPr="00B5039C">
        <w:rPr>
          <w:rFonts w:ascii="Times New Roman" w:hAnsi="Times New Roman" w:cs="Times New Roman"/>
          <w:color w:val="000000"/>
          <w:sz w:val="28"/>
          <w:szCs w:val="28"/>
          <w:shd w:val="clear" w:color="auto" w:fill="FFFFFF"/>
        </w:rPr>
        <w:t xml:space="preserve"> Ю.О., </w:t>
      </w:r>
      <w:proofErr w:type="spellStart"/>
      <w:r w:rsidRPr="00B5039C">
        <w:rPr>
          <w:rFonts w:ascii="Times New Roman" w:hAnsi="Times New Roman" w:cs="Times New Roman"/>
          <w:color w:val="000000"/>
          <w:sz w:val="28"/>
          <w:szCs w:val="28"/>
          <w:shd w:val="clear" w:color="auto" w:fill="FFFFFF"/>
        </w:rPr>
        <w:t>Йовенко</w:t>
      </w:r>
      <w:proofErr w:type="spellEnd"/>
      <w:r w:rsidRPr="00B5039C">
        <w:rPr>
          <w:rFonts w:ascii="Times New Roman" w:hAnsi="Times New Roman" w:cs="Times New Roman"/>
          <w:color w:val="000000"/>
          <w:sz w:val="28"/>
          <w:szCs w:val="28"/>
          <w:shd w:val="clear" w:color="auto" w:fill="FFFFFF"/>
        </w:rPr>
        <w:t xml:space="preserve"> И.О., Царёв О.В. «</w:t>
      </w:r>
      <w:proofErr w:type="spellStart"/>
      <w:r w:rsidRPr="00B5039C">
        <w:rPr>
          <w:rFonts w:ascii="Times New Roman" w:hAnsi="Times New Roman" w:cs="Times New Roman"/>
          <w:color w:val="000000"/>
          <w:sz w:val="28"/>
          <w:szCs w:val="28"/>
          <w:shd w:val="clear" w:color="auto" w:fill="FFFFFF"/>
        </w:rPr>
        <w:t>Огляд</w:t>
      </w:r>
      <w:proofErr w:type="spellEnd"/>
      <w:r w:rsidRPr="00B5039C">
        <w:rPr>
          <w:rFonts w:ascii="Times New Roman" w:hAnsi="Times New Roman" w:cs="Times New Roman"/>
          <w:color w:val="000000"/>
          <w:sz w:val="28"/>
          <w:szCs w:val="28"/>
          <w:shd w:val="clear" w:color="auto" w:fill="FFFFFF"/>
        </w:rPr>
        <w:t xml:space="preserve"> </w:t>
      </w:r>
      <w:proofErr w:type="spellStart"/>
      <w:r w:rsidRPr="00B5039C">
        <w:rPr>
          <w:rFonts w:ascii="Times New Roman" w:hAnsi="Times New Roman" w:cs="Times New Roman"/>
          <w:color w:val="000000"/>
          <w:sz w:val="28"/>
          <w:szCs w:val="28"/>
          <w:shd w:val="clear" w:color="auto" w:fill="FFFFFF"/>
        </w:rPr>
        <w:t>свiтовоi</w:t>
      </w:r>
      <w:proofErr w:type="spellEnd"/>
      <w:r w:rsidRPr="00B5039C">
        <w:rPr>
          <w:rFonts w:ascii="Times New Roman" w:hAnsi="Times New Roman" w:cs="Times New Roman"/>
          <w:color w:val="000000"/>
          <w:sz w:val="28"/>
          <w:szCs w:val="28"/>
          <w:shd w:val="clear" w:color="auto" w:fill="FFFFFF"/>
        </w:rPr>
        <w:t xml:space="preserve"> практики </w:t>
      </w:r>
      <w:proofErr w:type="spellStart"/>
      <w:r w:rsidRPr="00B5039C">
        <w:rPr>
          <w:rFonts w:ascii="Times New Roman" w:hAnsi="Times New Roman" w:cs="Times New Roman"/>
          <w:color w:val="000000"/>
          <w:sz w:val="28"/>
          <w:szCs w:val="28"/>
          <w:shd w:val="clear" w:color="auto" w:fill="FFFFFF"/>
        </w:rPr>
        <w:t>дiагностики</w:t>
      </w:r>
      <w:proofErr w:type="spellEnd"/>
      <w:r w:rsidRPr="00B5039C">
        <w:rPr>
          <w:rFonts w:ascii="Times New Roman" w:hAnsi="Times New Roman" w:cs="Times New Roman"/>
          <w:color w:val="000000"/>
          <w:sz w:val="28"/>
          <w:szCs w:val="28"/>
          <w:shd w:val="clear" w:color="auto" w:fill="FFFFFF"/>
        </w:rPr>
        <w:t xml:space="preserve"> </w:t>
      </w:r>
      <w:proofErr w:type="spellStart"/>
      <w:r w:rsidRPr="00B5039C">
        <w:rPr>
          <w:rFonts w:ascii="Times New Roman" w:hAnsi="Times New Roman" w:cs="Times New Roman"/>
          <w:color w:val="000000"/>
          <w:sz w:val="28"/>
          <w:szCs w:val="28"/>
          <w:shd w:val="clear" w:color="auto" w:fill="FFFFFF"/>
        </w:rPr>
        <w:t>смертi</w:t>
      </w:r>
      <w:proofErr w:type="spellEnd"/>
      <w:r w:rsidRPr="00B5039C">
        <w:rPr>
          <w:rFonts w:ascii="Times New Roman" w:hAnsi="Times New Roman" w:cs="Times New Roman"/>
          <w:color w:val="000000"/>
          <w:sz w:val="28"/>
          <w:szCs w:val="28"/>
          <w:shd w:val="clear" w:color="auto" w:fill="FFFFFF"/>
        </w:rPr>
        <w:t xml:space="preserve"> </w:t>
      </w:r>
      <w:proofErr w:type="spellStart"/>
      <w:r w:rsidRPr="00B5039C">
        <w:rPr>
          <w:rFonts w:ascii="Times New Roman" w:hAnsi="Times New Roman" w:cs="Times New Roman"/>
          <w:color w:val="000000"/>
          <w:sz w:val="28"/>
          <w:szCs w:val="28"/>
          <w:shd w:val="clear" w:color="auto" w:fill="FFFFFF"/>
        </w:rPr>
        <w:t>мозку</w:t>
      </w:r>
      <w:proofErr w:type="spellEnd"/>
      <w:r w:rsidRPr="00B5039C">
        <w:rPr>
          <w:rFonts w:ascii="Times New Roman" w:hAnsi="Times New Roman" w:cs="Times New Roman"/>
          <w:color w:val="000000"/>
          <w:sz w:val="28"/>
          <w:szCs w:val="28"/>
          <w:shd w:val="clear" w:color="auto" w:fill="FFFFFF"/>
        </w:rPr>
        <w:t xml:space="preserve">», 2018 </w:t>
      </w:r>
      <w:r w:rsidRPr="00B5039C">
        <w:rPr>
          <w:rFonts w:ascii="Times New Roman" w:hAnsi="Times New Roman" w:cs="Times New Roman"/>
          <w:sz w:val="28"/>
          <w:szCs w:val="28"/>
          <w:lang w:val="en-US"/>
        </w:rPr>
        <w:t>URL</w:t>
      </w:r>
      <w:r w:rsidRPr="00B5039C">
        <w:rPr>
          <w:rFonts w:ascii="Times New Roman" w:hAnsi="Times New Roman" w:cs="Times New Roman"/>
          <w:sz w:val="28"/>
          <w:szCs w:val="28"/>
        </w:rPr>
        <w:t xml:space="preserve">: </w:t>
      </w:r>
      <w:r w:rsidRPr="00B5039C">
        <w:rPr>
          <w:rFonts w:ascii="Times New Roman" w:hAnsi="Times New Roman" w:cs="Times New Roman"/>
          <w:sz w:val="28"/>
          <w:szCs w:val="28"/>
          <w:lang w:val="en-US"/>
        </w:rPr>
        <w:t>https</w:t>
      </w:r>
      <w:r w:rsidRPr="00B5039C">
        <w:rPr>
          <w:rFonts w:ascii="Times New Roman" w:hAnsi="Times New Roman" w:cs="Times New Roman"/>
          <w:sz w:val="28"/>
          <w:szCs w:val="28"/>
        </w:rPr>
        <w:t>://</w:t>
      </w:r>
      <w:proofErr w:type="spellStart"/>
      <w:r w:rsidRPr="00B5039C">
        <w:rPr>
          <w:rFonts w:ascii="Times New Roman" w:hAnsi="Times New Roman" w:cs="Times New Roman"/>
          <w:sz w:val="28"/>
          <w:szCs w:val="28"/>
          <w:lang w:val="en-US"/>
        </w:rPr>
        <w:t>cyberleninka</w:t>
      </w:r>
      <w:proofErr w:type="spellEnd"/>
      <w:r w:rsidRPr="00B5039C">
        <w:rPr>
          <w:rFonts w:ascii="Times New Roman" w:hAnsi="Times New Roman" w:cs="Times New Roman"/>
          <w:sz w:val="28"/>
          <w:szCs w:val="28"/>
        </w:rPr>
        <w:t>.</w:t>
      </w:r>
      <w:proofErr w:type="spellStart"/>
      <w:r w:rsidRPr="00B5039C">
        <w:rPr>
          <w:rFonts w:ascii="Times New Roman" w:hAnsi="Times New Roman" w:cs="Times New Roman"/>
          <w:sz w:val="28"/>
          <w:szCs w:val="28"/>
          <w:lang w:val="en-US"/>
        </w:rPr>
        <w:t>ru</w:t>
      </w:r>
      <w:proofErr w:type="spellEnd"/>
      <w:r w:rsidRPr="00B5039C">
        <w:rPr>
          <w:rFonts w:ascii="Times New Roman" w:hAnsi="Times New Roman" w:cs="Times New Roman"/>
          <w:sz w:val="28"/>
          <w:szCs w:val="28"/>
        </w:rPr>
        <w:t>/</w:t>
      </w:r>
      <w:r w:rsidRPr="00B5039C">
        <w:rPr>
          <w:rFonts w:ascii="Times New Roman" w:hAnsi="Times New Roman" w:cs="Times New Roman"/>
          <w:sz w:val="28"/>
          <w:szCs w:val="28"/>
          <w:lang w:val="en-US"/>
        </w:rPr>
        <w:t>article</w:t>
      </w:r>
      <w:r w:rsidRPr="00B5039C">
        <w:rPr>
          <w:rFonts w:ascii="Times New Roman" w:hAnsi="Times New Roman" w:cs="Times New Roman"/>
          <w:sz w:val="28"/>
          <w:szCs w:val="28"/>
        </w:rPr>
        <w:t>/</w:t>
      </w:r>
      <w:r w:rsidRPr="00B5039C">
        <w:rPr>
          <w:rFonts w:ascii="Times New Roman" w:hAnsi="Times New Roman" w:cs="Times New Roman"/>
          <w:sz w:val="28"/>
          <w:szCs w:val="28"/>
          <w:lang w:val="en-US"/>
        </w:rPr>
        <w:t>n</w:t>
      </w:r>
      <w:r w:rsidRPr="00B5039C">
        <w:rPr>
          <w:rFonts w:ascii="Times New Roman" w:hAnsi="Times New Roman" w:cs="Times New Roman"/>
          <w:sz w:val="28"/>
          <w:szCs w:val="28"/>
        </w:rPr>
        <w:t>/</w:t>
      </w:r>
      <w:proofErr w:type="spellStart"/>
      <w:r w:rsidRPr="00B5039C">
        <w:rPr>
          <w:rFonts w:ascii="Times New Roman" w:hAnsi="Times New Roman" w:cs="Times New Roman"/>
          <w:sz w:val="28"/>
          <w:szCs w:val="28"/>
          <w:lang w:val="en-US"/>
        </w:rPr>
        <w:t>obzor</w:t>
      </w:r>
      <w:proofErr w:type="spellEnd"/>
      <w:r w:rsidRPr="00B5039C">
        <w:rPr>
          <w:rFonts w:ascii="Times New Roman" w:hAnsi="Times New Roman" w:cs="Times New Roman"/>
          <w:sz w:val="28"/>
          <w:szCs w:val="28"/>
        </w:rPr>
        <w:t>-</w:t>
      </w:r>
      <w:proofErr w:type="spellStart"/>
      <w:r w:rsidRPr="00B5039C">
        <w:rPr>
          <w:rFonts w:ascii="Times New Roman" w:hAnsi="Times New Roman" w:cs="Times New Roman"/>
          <w:sz w:val="28"/>
          <w:szCs w:val="28"/>
          <w:lang w:val="en-US"/>
        </w:rPr>
        <w:t>mirovoy</w:t>
      </w:r>
      <w:proofErr w:type="spellEnd"/>
      <w:r w:rsidRPr="00B5039C">
        <w:rPr>
          <w:rFonts w:ascii="Times New Roman" w:hAnsi="Times New Roman" w:cs="Times New Roman"/>
          <w:sz w:val="28"/>
          <w:szCs w:val="28"/>
        </w:rPr>
        <w:t>-</w:t>
      </w:r>
      <w:proofErr w:type="spellStart"/>
      <w:r w:rsidRPr="00B5039C">
        <w:rPr>
          <w:rFonts w:ascii="Times New Roman" w:hAnsi="Times New Roman" w:cs="Times New Roman"/>
          <w:sz w:val="28"/>
          <w:szCs w:val="28"/>
          <w:lang w:val="en-US"/>
        </w:rPr>
        <w:t>praktiki</w:t>
      </w:r>
      <w:proofErr w:type="spellEnd"/>
      <w:r w:rsidRPr="00B5039C">
        <w:rPr>
          <w:rFonts w:ascii="Times New Roman" w:hAnsi="Times New Roman" w:cs="Times New Roman"/>
          <w:sz w:val="28"/>
          <w:szCs w:val="28"/>
        </w:rPr>
        <w:t>-</w:t>
      </w:r>
      <w:proofErr w:type="spellStart"/>
      <w:r w:rsidRPr="00B5039C">
        <w:rPr>
          <w:rFonts w:ascii="Times New Roman" w:hAnsi="Times New Roman" w:cs="Times New Roman"/>
          <w:sz w:val="28"/>
          <w:szCs w:val="28"/>
          <w:lang w:val="en-US"/>
        </w:rPr>
        <w:t>diagnostiki</w:t>
      </w:r>
      <w:proofErr w:type="spellEnd"/>
      <w:r w:rsidRPr="00B5039C">
        <w:rPr>
          <w:rFonts w:ascii="Times New Roman" w:hAnsi="Times New Roman" w:cs="Times New Roman"/>
          <w:sz w:val="28"/>
          <w:szCs w:val="28"/>
        </w:rPr>
        <w:t>-</w:t>
      </w:r>
      <w:proofErr w:type="spellStart"/>
      <w:r w:rsidRPr="00B5039C">
        <w:rPr>
          <w:rFonts w:ascii="Times New Roman" w:hAnsi="Times New Roman" w:cs="Times New Roman"/>
          <w:sz w:val="28"/>
          <w:szCs w:val="28"/>
          <w:lang w:val="en-US"/>
        </w:rPr>
        <w:t>smerti</w:t>
      </w:r>
      <w:proofErr w:type="spellEnd"/>
      <w:r w:rsidRPr="00B5039C">
        <w:rPr>
          <w:rFonts w:ascii="Times New Roman" w:hAnsi="Times New Roman" w:cs="Times New Roman"/>
          <w:sz w:val="28"/>
          <w:szCs w:val="28"/>
        </w:rPr>
        <w:t>-</w:t>
      </w:r>
      <w:proofErr w:type="spellStart"/>
      <w:r w:rsidRPr="00B5039C">
        <w:rPr>
          <w:rFonts w:ascii="Times New Roman" w:hAnsi="Times New Roman" w:cs="Times New Roman"/>
          <w:sz w:val="28"/>
          <w:szCs w:val="28"/>
          <w:lang w:val="en-US"/>
        </w:rPr>
        <w:t>mozga</w:t>
      </w:r>
      <w:proofErr w:type="spellEnd"/>
      <w:r w:rsidRPr="00B5039C">
        <w:rPr>
          <w:rFonts w:ascii="Times New Roman" w:hAnsi="Times New Roman" w:cs="Times New Roman"/>
          <w:sz w:val="28"/>
          <w:szCs w:val="28"/>
        </w:rPr>
        <w:t>/</w:t>
      </w:r>
      <w:r w:rsidRPr="00B5039C">
        <w:rPr>
          <w:rFonts w:ascii="Times New Roman" w:hAnsi="Times New Roman" w:cs="Times New Roman"/>
          <w:sz w:val="28"/>
          <w:szCs w:val="28"/>
          <w:lang w:val="en-US"/>
        </w:rPr>
        <w:t>viewer</w:t>
      </w:r>
      <w:r w:rsidRPr="00B5039C">
        <w:rPr>
          <w:rFonts w:ascii="Times New Roman" w:hAnsi="Times New Roman" w:cs="Times New Roman"/>
          <w:sz w:val="28"/>
          <w:szCs w:val="28"/>
        </w:rPr>
        <w:t xml:space="preserve"> (Дата обращения: 23.04.2022)</w:t>
      </w:r>
    </w:p>
    <w:p w14:paraId="7B1F78D4"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proofErr w:type="spellStart"/>
      <w:r w:rsidRPr="00B5039C">
        <w:rPr>
          <w:rFonts w:ascii="Times New Roman" w:hAnsi="Times New Roman" w:cs="Times New Roman"/>
          <w:sz w:val="28"/>
          <w:szCs w:val="28"/>
        </w:rPr>
        <w:t>Ляуш</w:t>
      </w:r>
      <w:proofErr w:type="spellEnd"/>
      <w:r w:rsidRPr="00B5039C">
        <w:rPr>
          <w:rFonts w:ascii="Times New Roman" w:hAnsi="Times New Roman" w:cs="Times New Roman"/>
          <w:sz w:val="28"/>
          <w:szCs w:val="28"/>
        </w:rPr>
        <w:t xml:space="preserve"> Л.Б. </w:t>
      </w:r>
      <w:r w:rsidRPr="00B5039C">
        <w:rPr>
          <w:rFonts w:ascii="Times New Roman" w:hAnsi="Times New Roman" w:cs="Times New Roman"/>
          <w:sz w:val="28"/>
          <w:szCs w:val="28"/>
          <w:shd w:val="clear" w:color="auto" w:fill="FFFFFF"/>
        </w:rPr>
        <w:t xml:space="preserve">2019 </w:t>
      </w:r>
      <w:r w:rsidRPr="00B5039C">
        <w:rPr>
          <w:rFonts w:ascii="Times New Roman" w:hAnsi="Times New Roman" w:cs="Times New Roman"/>
          <w:sz w:val="28"/>
          <w:szCs w:val="28"/>
          <w:lang w:val="es-ES"/>
        </w:rPr>
        <w:t>[</w:t>
      </w:r>
      <w:r w:rsidRPr="00B5039C">
        <w:rPr>
          <w:rFonts w:ascii="Times New Roman" w:hAnsi="Times New Roman" w:cs="Times New Roman"/>
          <w:sz w:val="28"/>
          <w:szCs w:val="28"/>
        </w:rPr>
        <w:t>Электронный ресурс</w:t>
      </w:r>
      <w:r w:rsidRPr="00B5039C">
        <w:rPr>
          <w:rFonts w:ascii="Times New Roman" w:hAnsi="Times New Roman" w:cs="Times New Roman"/>
          <w:sz w:val="28"/>
          <w:szCs w:val="28"/>
          <w:lang w:val="es-ES"/>
        </w:rPr>
        <w:t>]</w:t>
      </w:r>
      <w:r w:rsidRPr="00B5039C">
        <w:rPr>
          <w:rFonts w:ascii="Times New Roman" w:hAnsi="Times New Roman" w:cs="Times New Roman"/>
          <w:sz w:val="28"/>
          <w:szCs w:val="28"/>
        </w:rPr>
        <w:t>- Режим доступа https://rsmu.ru/fileadmin/templates/DOC/Faculties/LF/bioethics/ucheb_materiali/lekcii/subject11.pdf</w:t>
      </w:r>
    </w:p>
    <w:p w14:paraId="016B4745"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sz w:val="28"/>
          <w:szCs w:val="28"/>
        </w:rPr>
        <w:lastRenderedPageBreak/>
        <w:t xml:space="preserve">Моральные проблемы трансплантологии </w:t>
      </w:r>
      <w:r w:rsidRPr="00B5039C">
        <w:rPr>
          <w:rFonts w:ascii="Times New Roman" w:hAnsi="Times New Roman" w:cs="Times New Roman"/>
          <w:color w:val="000000"/>
          <w:sz w:val="28"/>
          <w:szCs w:val="28"/>
          <w:shd w:val="clear" w:color="auto" w:fill="FFFFFF"/>
        </w:rPr>
        <w:t xml:space="preserve">[Электронный ресурс]- Режим доступа: </w:t>
      </w:r>
      <w:hyperlink r:id="rId12" w:history="1">
        <w:r w:rsidRPr="00B5039C">
          <w:rPr>
            <w:rStyle w:val="af9"/>
            <w:rFonts w:ascii="Times New Roman" w:hAnsi="Times New Roman" w:cs="Times New Roman"/>
            <w:sz w:val="28"/>
            <w:szCs w:val="28"/>
            <w:shd w:val="clear" w:color="auto" w:fill="FFFFFF"/>
          </w:rPr>
          <w:t>http://window.edu.ru/resource/442/42442/files/gl11.pdf</w:t>
        </w:r>
      </w:hyperlink>
    </w:p>
    <w:p w14:paraId="0B99C510" w14:textId="77777777" w:rsidR="00CB2861" w:rsidRPr="00B5039C" w:rsidRDefault="00CB2861" w:rsidP="00B5039C">
      <w:pPr>
        <w:pStyle w:val="afb"/>
        <w:numPr>
          <w:ilvl w:val="0"/>
          <w:numId w:val="4"/>
        </w:numPr>
        <w:spacing w:line="360" w:lineRule="auto"/>
        <w:jc w:val="both"/>
        <w:rPr>
          <w:rFonts w:ascii="Times New Roman" w:hAnsi="Times New Roman" w:cs="Times New Roman"/>
          <w:sz w:val="28"/>
          <w:szCs w:val="28"/>
        </w:rPr>
      </w:pPr>
      <w:r w:rsidRPr="00B5039C">
        <w:rPr>
          <w:rFonts w:ascii="Times New Roman" w:hAnsi="Times New Roman" w:cs="Times New Roman"/>
          <w:sz w:val="28"/>
          <w:szCs w:val="28"/>
        </w:rPr>
        <w:t>Моральные проблемы трансплантологии</w:t>
      </w:r>
      <w:r w:rsidRPr="00B5039C">
        <w:rPr>
          <w:rFonts w:ascii="Times New Roman" w:hAnsi="Times New Roman" w:cs="Times New Roman"/>
          <w:color w:val="000000"/>
          <w:sz w:val="28"/>
          <w:szCs w:val="28"/>
          <w:shd w:val="clear" w:color="auto" w:fill="FFFFFF"/>
        </w:rPr>
        <w:t xml:space="preserve"> </w:t>
      </w:r>
      <w:r w:rsidRPr="00B5039C">
        <w:rPr>
          <w:rFonts w:ascii="Times New Roman" w:hAnsi="Times New Roman" w:cs="Times New Roman"/>
          <w:color w:val="000000"/>
          <w:sz w:val="28"/>
          <w:szCs w:val="28"/>
          <w:shd w:val="clear" w:color="auto" w:fill="FFFFFF"/>
          <w:lang w:val="en-US"/>
        </w:rPr>
        <w:t>URL</w:t>
      </w:r>
      <w:r w:rsidRPr="00B5039C">
        <w:rPr>
          <w:rFonts w:ascii="Times New Roman" w:hAnsi="Times New Roman" w:cs="Times New Roman"/>
          <w:color w:val="000000"/>
          <w:sz w:val="28"/>
          <w:szCs w:val="28"/>
          <w:shd w:val="clear" w:color="auto" w:fill="FFFFFF"/>
        </w:rPr>
        <w:t>: http://window.edu.ru/resource/442/42442/files/gl11.pdf (Дата обращения: 17.04.2022)</w:t>
      </w:r>
    </w:p>
    <w:p w14:paraId="2529A39F"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sz w:val="28"/>
          <w:szCs w:val="28"/>
        </w:rPr>
        <w:t xml:space="preserve">Основы социальной концепции Русской Православной Церкви глава </w:t>
      </w:r>
      <w:r w:rsidRPr="00B5039C">
        <w:rPr>
          <w:rFonts w:ascii="Times New Roman" w:hAnsi="Times New Roman" w:cs="Times New Roman"/>
          <w:sz w:val="28"/>
          <w:szCs w:val="28"/>
          <w:lang w:val="en-US"/>
        </w:rPr>
        <w:t>XII</w:t>
      </w:r>
      <w:r w:rsidRPr="00B5039C">
        <w:rPr>
          <w:rFonts w:ascii="Times New Roman" w:hAnsi="Times New Roman" w:cs="Times New Roman"/>
          <w:sz w:val="28"/>
          <w:szCs w:val="28"/>
        </w:rPr>
        <w:t xml:space="preserve"> </w:t>
      </w:r>
      <w:r w:rsidRPr="00B5039C">
        <w:rPr>
          <w:rFonts w:ascii="Times New Roman" w:hAnsi="Times New Roman" w:cs="Times New Roman"/>
          <w:sz w:val="28"/>
          <w:szCs w:val="28"/>
          <w:lang w:val="en-US"/>
        </w:rPr>
        <w:t>URL</w:t>
      </w:r>
      <w:r w:rsidRPr="00B5039C">
        <w:rPr>
          <w:rFonts w:ascii="Times New Roman" w:hAnsi="Times New Roman" w:cs="Times New Roman"/>
          <w:sz w:val="28"/>
          <w:szCs w:val="28"/>
        </w:rPr>
        <w:t>: http://www.patriarchia.ru/db/text/419128.html (Дата обращения: 17.04.2022)</w:t>
      </w:r>
    </w:p>
    <w:p w14:paraId="4976E191"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sz w:val="28"/>
          <w:szCs w:val="28"/>
        </w:rPr>
        <w:t xml:space="preserve">Официальный сайт </w:t>
      </w:r>
      <w:r w:rsidRPr="00B5039C">
        <w:rPr>
          <w:rFonts w:ascii="Times New Roman" w:eastAsia="Times New Roman" w:hAnsi="Times New Roman" w:cs="Times New Roman"/>
          <w:sz w:val="28"/>
          <w:szCs w:val="28"/>
          <w:lang w:eastAsia="ru-RU"/>
        </w:rPr>
        <w:t xml:space="preserve">НМИЦ трансплантологии и искусственных органов им. </w:t>
      </w:r>
      <w:proofErr w:type="spellStart"/>
      <w:r w:rsidRPr="00B5039C">
        <w:rPr>
          <w:rFonts w:ascii="Times New Roman" w:eastAsia="Times New Roman" w:hAnsi="Times New Roman" w:cs="Times New Roman"/>
          <w:sz w:val="28"/>
          <w:szCs w:val="28"/>
          <w:lang w:eastAsia="ru-RU"/>
        </w:rPr>
        <w:t>ак</w:t>
      </w:r>
      <w:proofErr w:type="spellEnd"/>
      <w:r w:rsidRPr="00B5039C">
        <w:rPr>
          <w:rFonts w:ascii="Times New Roman" w:eastAsia="Times New Roman" w:hAnsi="Times New Roman" w:cs="Times New Roman"/>
          <w:sz w:val="28"/>
          <w:szCs w:val="28"/>
          <w:lang w:eastAsia="ru-RU"/>
        </w:rPr>
        <w:t xml:space="preserve">. В.И. Шумакова. </w:t>
      </w:r>
      <w:r w:rsidRPr="00B5039C">
        <w:rPr>
          <w:rFonts w:ascii="Times New Roman" w:eastAsia="Times New Roman" w:hAnsi="Times New Roman" w:cs="Times New Roman"/>
          <w:sz w:val="28"/>
          <w:szCs w:val="28"/>
          <w:lang w:val="en-US" w:eastAsia="ru-RU"/>
        </w:rPr>
        <w:t>URL</w:t>
      </w:r>
      <w:r w:rsidRPr="00B5039C">
        <w:rPr>
          <w:rFonts w:ascii="Times New Roman" w:eastAsia="Times New Roman" w:hAnsi="Times New Roman" w:cs="Times New Roman"/>
          <w:sz w:val="28"/>
          <w:szCs w:val="28"/>
          <w:lang w:eastAsia="ru-RU"/>
        </w:rPr>
        <w:t xml:space="preserve">: </w:t>
      </w:r>
      <w:hyperlink r:id="rId13" w:history="1">
        <w:r w:rsidRPr="00B5039C">
          <w:rPr>
            <w:rStyle w:val="af9"/>
            <w:rFonts w:ascii="Times New Roman" w:hAnsi="Times New Roman" w:cs="Times New Roman"/>
            <w:color w:val="auto"/>
            <w:sz w:val="28"/>
            <w:szCs w:val="28"/>
          </w:rPr>
          <w:t>https://transpl.ru/</w:t>
        </w:r>
      </w:hyperlink>
      <w:r w:rsidRPr="00B5039C">
        <w:rPr>
          <w:rFonts w:ascii="Times New Roman" w:hAnsi="Times New Roman" w:cs="Times New Roman"/>
          <w:sz w:val="28"/>
          <w:szCs w:val="28"/>
        </w:rPr>
        <w:t xml:space="preserve"> (Дата обращения: 02.10.2021)</w:t>
      </w:r>
    </w:p>
    <w:p w14:paraId="70B84EDA" w14:textId="77777777" w:rsidR="00CB2861" w:rsidRPr="00B5039C" w:rsidRDefault="00CB2861" w:rsidP="00B5039C">
      <w:pPr>
        <w:pStyle w:val="afb"/>
        <w:numPr>
          <w:ilvl w:val="0"/>
          <w:numId w:val="4"/>
        </w:numPr>
        <w:spacing w:line="360" w:lineRule="auto"/>
        <w:jc w:val="both"/>
        <w:rPr>
          <w:rFonts w:ascii="Times New Roman" w:hAnsi="Times New Roman" w:cs="Times New Roman"/>
          <w:sz w:val="28"/>
          <w:szCs w:val="28"/>
        </w:rPr>
      </w:pPr>
      <w:r w:rsidRPr="00B5039C">
        <w:rPr>
          <w:rFonts w:ascii="Times New Roman" w:hAnsi="Times New Roman" w:cs="Times New Roman"/>
          <w:sz w:val="28"/>
          <w:szCs w:val="28"/>
        </w:rPr>
        <w:t>Приказ Министерства здравоохранения (М3) РФ от 20.12.2001 № 460 «Инструкция по констатации смерти человека на основании диагноза смерти мозга»</w:t>
      </w:r>
    </w:p>
    <w:p w14:paraId="69B5FB2D" w14:textId="77777777" w:rsidR="00CB2861" w:rsidRPr="00B5039C" w:rsidRDefault="00CB2861" w:rsidP="00B5039C">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sz w:val="28"/>
          <w:szCs w:val="28"/>
        </w:rPr>
        <w:t xml:space="preserve">Руководящие принципы ВОЗ по трансплантации человеческих клеток, тканей и органов от 2010 г. </w:t>
      </w:r>
      <w:r w:rsidRPr="00B5039C">
        <w:rPr>
          <w:rFonts w:ascii="Times New Roman" w:hAnsi="Times New Roman" w:cs="Times New Roman"/>
          <w:sz w:val="28"/>
          <w:szCs w:val="28"/>
          <w:lang w:val="en-US"/>
        </w:rPr>
        <w:t>URL</w:t>
      </w:r>
      <w:r w:rsidRPr="00B5039C">
        <w:rPr>
          <w:rFonts w:ascii="Times New Roman" w:hAnsi="Times New Roman" w:cs="Times New Roman"/>
          <w:sz w:val="28"/>
          <w:szCs w:val="28"/>
        </w:rPr>
        <w:t>: http://transplantology.net/wp-content/uploads/2016/08/RUKOVODYASHHIE-PRINCIPY-VOZ-PO-TRANSPLANTACII-CHELOVECHESKIKH-KLETOK-TKANEY-I-ORGANOV1.pdf (Дата обращения 02.10.2021)</w:t>
      </w:r>
    </w:p>
    <w:p w14:paraId="0571E277" w14:textId="77777777" w:rsidR="00CB2861" w:rsidRPr="00CB2861" w:rsidRDefault="00CB2861" w:rsidP="00B5039C">
      <w:pPr>
        <w:pStyle w:val="a3"/>
        <w:numPr>
          <w:ilvl w:val="0"/>
          <w:numId w:val="4"/>
        </w:numPr>
        <w:spacing w:after="0" w:line="360" w:lineRule="auto"/>
        <w:ind w:left="714" w:hanging="357"/>
        <w:jc w:val="both"/>
        <w:rPr>
          <w:rFonts w:ascii="Times New Roman" w:hAnsi="Times New Roman" w:cs="Times New Roman"/>
          <w:sz w:val="28"/>
          <w:szCs w:val="28"/>
        </w:rPr>
      </w:pPr>
      <w:r w:rsidRPr="00CB2861">
        <w:rPr>
          <w:rFonts w:ascii="Times New Roman" w:hAnsi="Times New Roman" w:cs="Times New Roman"/>
          <w:color w:val="000000"/>
          <w:sz w:val="28"/>
          <w:szCs w:val="28"/>
          <w:bdr w:val="none" w:sz="0" w:space="0" w:color="auto" w:frame="1"/>
          <w:shd w:val="clear" w:color="auto" w:fill="FFFFFF"/>
        </w:rPr>
        <w:t>Скандал в Люберцах: бомж - не бомж, но почки отдай. // Официальный сайт Вести.</w:t>
      </w:r>
      <w:proofErr w:type="spellStart"/>
      <w:r w:rsidRPr="00CB2861">
        <w:rPr>
          <w:rFonts w:ascii="Times New Roman" w:hAnsi="Times New Roman" w:cs="Times New Roman"/>
          <w:color w:val="000000"/>
          <w:sz w:val="28"/>
          <w:szCs w:val="28"/>
          <w:bdr w:val="none" w:sz="0" w:space="0" w:color="auto" w:frame="1"/>
          <w:shd w:val="clear" w:color="auto" w:fill="FFFFFF"/>
          <w:lang w:val="en-US"/>
        </w:rPr>
        <w:t>ru</w:t>
      </w:r>
      <w:proofErr w:type="spellEnd"/>
      <w:r w:rsidRPr="00CB2861">
        <w:rPr>
          <w:rFonts w:ascii="Times New Roman" w:hAnsi="Times New Roman" w:cs="Times New Roman"/>
          <w:color w:val="000000"/>
          <w:sz w:val="28"/>
          <w:szCs w:val="28"/>
          <w:bdr w:val="none" w:sz="0" w:space="0" w:color="auto" w:frame="1"/>
          <w:shd w:val="clear" w:color="auto" w:fill="FFFFFF"/>
        </w:rPr>
        <w:t> от 13.10.2014 - </w:t>
      </w:r>
      <w:r w:rsidRPr="00CB2861">
        <w:rPr>
          <w:rFonts w:ascii="Times New Roman" w:hAnsi="Times New Roman" w:cs="Times New Roman"/>
          <w:color w:val="000000"/>
          <w:sz w:val="28"/>
          <w:szCs w:val="28"/>
          <w:bdr w:val="none" w:sz="0" w:space="0" w:color="auto" w:frame="1"/>
          <w:shd w:val="clear" w:color="auto" w:fill="FFFFFF"/>
          <w:lang w:val="en-US"/>
        </w:rPr>
        <w:t>URL</w:t>
      </w:r>
      <w:r w:rsidRPr="00CB2861">
        <w:rPr>
          <w:rFonts w:ascii="Times New Roman" w:hAnsi="Times New Roman" w:cs="Times New Roman"/>
          <w:color w:val="000000"/>
          <w:sz w:val="28"/>
          <w:szCs w:val="28"/>
          <w:bdr w:val="none" w:sz="0" w:space="0" w:color="auto" w:frame="1"/>
          <w:shd w:val="clear" w:color="auto" w:fill="FFFFFF"/>
        </w:rPr>
        <w:t>: </w:t>
      </w:r>
      <w:hyperlink r:id="rId14" w:tgtFrame="_blank" w:history="1">
        <w:r w:rsidRPr="00CB2861">
          <w:rPr>
            <w:rFonts w:ascii="Times New Roman" w:hAnsi="Times New Roman" w:cs="Times New Roman"/>
            <w:color w:val="0000FF"/>
            <w:sz w:val="28"/>
            <w:szCs w:val="28"/>
            <w:u w:val="single"/>
            <w:bdr w:val="none" w:sz="0" w:space="0" w:color="auto" w:frame="1"/>
            <w:shd w:val="clear" w:color="auto" w:fill="FFFFFF"/>
          </w:rPr>
          <w:t>https://www.vesti.ru/amp/article/1818268</w:t>
        </w:r>
      </w:hyperlink>
      <w:r w:rsidRPr="00CB2861">
        <w:rPr>
          <w:rFonts w:ascii="Times New Roman" w:hAnsi="Times New Roman" w:cs="Times New Roman"/>
          <w:color w:val="000000"/>
          <w:sz w:val="28"/>
          <w:szCs w:val="28"/>
          <w:bdr w:val="none" w:sz="0" w:space="0" w:color="auto" w:frame="1"/>
          <w:shd w:val="clear" w:color="auto" w:fill="FFFFFF"/>
        </w:rPr>
        <w:t> (Дата обращения: 16.05.2022)</w:t>
      </w:r>
    </w:p>
    <w:p w14:paraId="7D099F08" w14:textId="77777777" w:rsidR="00CB2861" w:rsidRPr="00B5039C" w:rsidRDefault="00CB2861" w:rsidP="00B5039C">
      <w:pPr>
        <w:pStyle w:val="afb"/>
        <w:numPr>
          <w:ilvl w:val="0"/>
          <w:numId w:val="4"/>
        </w:numPr>
        <w:spacing w:line="360" w:lineRule="auto"/>
        <w:jc w:val="both"/>
        <w:rPr>
          <w:rFonts w:ascii="Times New Roman" w:hAnsi="Times New Roman" w:cs="Times New Roman"/>
          <w:sz w:val="28"/>
          <w:szCs w:val="28"/>
        </w:rPr>
      </w:pPr>
      <w:r w:rsidRPr="00B5039C">
        <w:rPr>
          <w:rFonts w:ascii="Times New Roman" w:hAnsi="Times New Roman" w:cs="Times New Roman"/>
          <w:color w:val="000000"/>
          <w:sz w:val="28"/>
          <w:szCs w:val="28"/>
          <w:shd w:val="clear" w:color="auto" w:fill="FFFFFF"/>
        </w:rPr>
        <w:t xml:space="preserve">Трансплантология и клеточные технологии </w:t>
      </w:r>
      <w:r w:rsidRPr="00B5039C">
        <w:rPr>
          <w:rFonts w:ascii="Times New Roman" w:hAnsi="Times New Roman" w:cs="Times New Roman"/>
          <w:color w:val="000000"/>
          <w:sz w:val="28"/>
          <w:szCs w:val="28"/>
          <w:shd w:val="clear" w:color="auto" w:fill="FFFFFF"/>
          <w:lang w:val="en-US"/>
        </w:rPr>
        <w:t>URL</w:t>
      </w:r>
      <w:r w:rsidRPr="00B5039C">
        <w:rPr>
          <w:rFonts w:ascii="Times New Roman" w:hAnsi="Times New Roman" w:cs="Times New Roman"/>
          <w:color w:val="000000"/>
          <w:sz w:val="28"/>
          <w:szCs w:val="28"/>
          <w:shd w:val="clear" w:color="auto" w:fill="FFFFFF"/>
        </w:rPr>
        <w:t>:</w:t>
      </w:r>
      <w:r w:rsidRPr="00B5039C">
        <w:rPr>
          <w:rFonts w:ascii="Times New Roman" w:hAnsi="Times New Roman" w:cs="Times New Roman"/>
          <w:sz w:val="28"/>
          <w:szCs w:val="28"/>
        </w:rPr>
        <w:t xml:space="preserve"> http://rh-conflict.narod.ru/student/philosophy/transplant.htm (</w:t>
      </w:r>
      <w:r w:rsidRPr="00B5039C">
        <w:rPr>
          <w:rFonts w:ascii="Times New Roman" w:hAnsi="Times New Roman" w:cs="Times New Roman"/>
          <w:color w:val="000000"/>
          <w:sz w:val="28"/>
          <w:szCs w:val="28"/>
          <w:shd w:val="clear" w:color="auto" w:fill="FFFFFF"/>
        </w:rPr>
        <w:t>Дата обращения: 17.04.2022)</w:t>
      </w:r>
    </w:p>
    <w:p w14:paraId="7526F1C3" w14:textId="77777777" w:rsidR="00CB2861" w:rsidRPr="00B5039C" w:rsidRDefault="00CB2861" w:rsidP="00B5039C">
      <w:pPr>
        <w:pStyle w:val="a3"/>
        <w:numPr>
          <w:ilvl w:val="0"/>
          <w:numId w:val="4"/>
        </w:numPr>
        <w:spacing w:after="0" w:line="360" w:lineRule="auto"/>
        <w:ind w:left="714" w:hanging="357"/>
        <w:jc w:val="both"/>
        <w:rPr>
          <w:rStyle w:val="af9"/>
          <w:rFonts w:ascii="Times New Roman" w:hAnsi="Times New Roman" w:cs="Times New Roman"/>
          <w:color w:val="auto"/>
          <w:sz w:val="28"/>
          <w:szCs w:val="28"/>
          <w:u w:val="none"/>
          <w:shd w:val="clear" w:color="auto" w:fill="FFFFFF"/>
        </w:rPr>
      </w:pPr>
      <w:r w:rsidRPr="00B5039C">
        <w:rPr>
          <w:rFonts w:ascii="Times New Roman" w:hAnsi="Times New Roman" w:cs="Times New Roman"/>
          <w:sz w:val="28"/>
          <w:szCs w:val="28"/>
        </w:rPr>
        <w:t>ФГБУ «НМИЦ им. В. А. Алмазова» Минздрава России «История трансплантологии</w:t>
      </w:r>
      <w:r w:rsidRPr="00B5039C">
        <w:rPr>
          <w:rFonts w:ascii="Times New Roman" w:hAnsi="Times New Roman" w:cs="Times New Roman"/>
          <w:color w:val="000000"/>
          <w:sz w:val="28"/>
          <w:szCs w:val="28"/>
          <w:shd w:val="clear" w:color="auto" w:fill="FFFFFF"/>
        </w:rPr>
        <w:t xml:space="preserve"> </w:t>
      </w:r>
      <w:proofErr w:type="gramStart"/>
      <w:r w:rsidRPr="00B5039C">
        <w:rPr>
          <w:rFonts w:ascii="Times New Roman" w:hAnsi="Times New Roman" w:cs="Times New Roman"/>
          <w:color w:val="000000"/>
          <w:sz w:val="28"/>
          <w:szCs w:val="28"/>
          <w:shd w:val="clear" w:color="auto" w:fill="FFFFFF"/>
          <w:lang w:val="en-US"/>
        </w:rPr>
        <w:t>URL</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w:t>
      </w:r>
      <w:r w:rsidRPr="00B5039C">
        <w:rPr>
          <w:rFonts w:ascii="Times New Roman" w:hAnsi="Times New Roman" w:cs="Times New Roman"/>
          <w:sz w:val="28"/>
          <w:szCs w:val="28"/>
        </w:rPr>
        <w:t xml:space="preserve"> </w:t>
      </w:r>
      <w:r w:rsidRPr="00B5039C">
        <w:rPr>
          <w:rFonts w:ascii="Times New Roman" w:hAnsi="Times New Roman" w:cs="Times New Roman"/>
          <w:sz w:val="28"/>
          <w:szCs w:val="28"/>
          <w:shd w:val="clear" w:color="auto" w:fill="FFFFFF"/>
        </w:rPr>
        <w:t>http://www.almazovcentre.ru/?page_id=10040</w:t>
      </w:r>
      <w:proofErr w:type="gramEnd"/>
      <w:r>
        <w:rPr>
          <w:rStyle w:val="af9"/>
          <w:rFonts w:ascii="Times New Roman" w:hAnsi="Times New Roman" w:cs="Times New Roman"/>
          <w:sz w:val="28"/>
          <w:szCs w:val="28"/>
          <w:shd w:val="clear" w:color="auto" w:fill="FFFFFF"/>
        </w:rPr>
        <w:t xml:space="preserve"> </w:t>
      </w:r>
      <w:r w:rsidRPr="00B5039C">
        <w:rPr>
          <w:rStyle w:val="af9"/>
          <w:rFonts w:ascii="Times New Roman" w:hAnsi="Times New Roman" w:cs="Times New Roman"/>
          <w:color w:val="auto"/>
          <w:sz w:val="28"/>
          <w:szCs w:val="28"/>
          <w:u w:val="none"/>
          <w:shd w:val="clear" w:color="auto" w:fill="FFFFFF"/>
        </w:rPr>
        <w:t>(Дата обращения: 17.04.2022)</w:t>
      </w:r>
    </w:p>
    <w:p w14:paraId="7215A96B" w14:textId="77777777" w:rsidR="00CC1114" w:rsidRPr="00CC1114" w:rsidRDefault="00CB2861" w:rsidP="00CC1114">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r w:rsidRPr="00B5039C">
        <w:rPr>
          <w:rFonts w:ascii="Times New Roman" w:hAnsi="Times New Roman" w:cs="Times New Roman"/>
          <w:color w:val="000000"/>
          <w:sz w:val="28"/>
          <w:szCs w:val="28"/>
          <w:shd w:val="clear" w:color="auto" w:fill="FFFFFF"/>
        </w:rPr>
        <w:lastRenderedPageBreak/>
        <w:t xml:space="preserve">Федеральный закон от 21.11.2011 N 323-ФЗ (ред. от 08.03.2022) "Об основах охраны здоровья граждан в Российской Федерации" Статья 66. Определение момента смерти человека и прекращения реанимационных мероприятий </w:t>
      </w:r>
      <w:r w:rsidRPr="00B5039C">
        <w:rPr>
          <w:rFonts w:ascii="Times New Roman" w:hAnsi="Times New Roman" w:cs="Times New Roman"/>
          <w:color w:val="000000"/>
          <w:sz w:val="28"/>
          <w:szCs w:val="28"/>
          <w:shd w:val="clear" w:color="auto" w:fill="FFFFFF"/>
          <w:lang w:val="en-US"/>
        </w:rPr>
        <w:t>URL</w:t>
      </w:r>
      <w:r w:rsidRPr="00B5039C">
        <w:rPr>
          <w:rFonts w:ascii="Times New Roman" w:hAnsi="Times New Roman" w:cs="Times New Roman"/>
          <w:color w:val="000000"/>
          <w:sz w:val="28"/>
          <w:szCs w:val="28"/>
          <w:shd w:val="clear" w:color="auto" w:fill="FFFFFF"/>
        </w:rPr>
        <w:t>:</w:t>
      </w:r>
      <w:r w:rsidRPr="00B5039C">
        <w:rPr>
          <w:rFonts w:ascii="Times New Roman" w:hAnsi="Times New Roman" w:cs="Times New Roman"/>
          <w:color w:val="000000"/>
          <w:sz w:val="28"/>
          <w:szCs w:val="28"/>
          <w:shd w:val="clear" w:color="auto" w:fill="FFFFFF"/>
          <w:lang w:val="en-US"/>
        </w:rPr>
        <w:t>http</w:t>
      </w:r>
      <w:r w:rsidRPr="00B5039C">
        <w:rPr>
          <w:rFonts w:ascii="Times New Roman" w:hAnsi="Times New Roman" w:cs="Times New Roman"/>
          <w:color w:val="000000"/>
          <w:sz w:val="28"/>
          <w:szCs w:val="28"/>
          <w:shd w:val="clear" w:color="auto" w:fill="FFFFFF"/>
        </w:rPr>
        <w:t>://</w:t>
      </w:r>
      <w:r w:rsidRPr="00B5039C">
        <w:rPr>
          <w:rFonts w:ascii="Times New Roman" w:hAnsi="Times New Roman" w:cs="Times New Roman"/>
          <w:color w:val="000000"/>
          <w:sz w:val="28"/>
          <w:szCs w:val="28"/>
          <w:shd w:val="clear" w:color="auto" w:fill="FFFFFF"/>
          <w:lang w:val="en-US"/>
        </w:rPr>
        <w:t>www</w:t>
      </w:r>
      <w:r w:rsidRPr="00B5039C">
        <w:rPr>
          <w:rFonts w:ascii="Times New Roman" w:hAnsi="Times New Roman" w:cs="Times New Roman"/>
          <w:color w:val="000000"/>
          <w:sz w:val="28"/>
          <w:szCs w:val="28"/>
          <w:shd w:val="clear" w:color="auto" w:fill="FFFFFF"/>
        </w:rPr>
        <w:t>.</w:t>
      </w:r>
      <w:r w:rsidRPr="00B5039C">
        <w:rPr>
          <w:rFonts w:ascii="Times New Roman" w:hAnsi="Times New Roman" w:cs="Times New Roman"/>
          <w:color w:val="000000"/>
          <w:sz w:val="28"/>
          <w:szCs w:val="28"/>
          <w:shd w:val="clear" w:color="auto" w:fill="FFFFFF"/>
          <w:lang w:val="en-US"/>
        </w:rPr>
        <w:t>consultant</w:t>
      </w:r>
      <w:r w:rsidRPr="00B5039C">
        <w:rPr>
          <w:rFonts w:ascii="Times New Roman" w:hAnsi="Times New Roman" w:cs="Times New Roman"/>
          <w:color w:val="000000"/>
          <w:sz w:val="28"/>
          <w:szCs w:val="28"/>
          <w:shd w:val="clear" w:color="auto" w:fill="FFFFFF"/>
        </w:rPr>
        <w:t>.</w:t>
      </w:r>
      <w:proofErr w:type="spellStart"/>
      <w:r w:rsidRPr="00B5039C">
        <w:rPr>
          <w:rFonts w:ascii="Times New Roman" w:hAnsi="Times New Roman" w:cs="Times New Roman"/>
          <w:color w:val="000000"/>
          <w:sz w:val="28"/>
          <w:szCs w:val="28"/>
          <w:shd w:val="clear" w:color="auto" w:fill="FFFFFF"/>
          <w:lang w:val="en-US"/>
        </w:rPr>
        <w:t>ru</w:t>
      </w:r>
      <w:proofErr w:type="spellEnd"/>
      <w:r w:rsidRPr="00B5039C">
        <w:rPr>
          <w:rFonts w:ascii="Times New Roman" w:hAnsi="Times New Roman" w:cs="Times New Roman"/>
          <w:color w:val="000000"/>
          <w:sz w:val="28"/>
          <w:szCs w:val="28"/>
          <w:shd w:val="clear" w:color="auto" w:fill="FFFFFF"/>
        </w:rPr>
        <w:t>/</w:t>
      </w:r>
      <w:r w:rsidRPr="00B5039C">
        <w:rPr>
          <w:rFonts w:ascii="Times New Roman" w:hAnsi="Times New Roman" w:cs="Times New Roman"/>
          <w:color w:val="000000"/>
          <w:sz w:val="28"/>
          <w:szCs w:val="28"/>
          <w:shd w:val="clear" w:color="auto" w:fill="FFFFFF"/>
          <w:lang w:val="en-US"/>
        </w:rPr>
        <w:t>document</w:t>
      </w:r>
      <w:r w:rsidRPr="00B5039C">
        <w:rPr>
          <w:rFonts w:ascii="Times New Roman" w:hAnsi="Times New Roman" w:cs="Times New Roman"/>
          <w:color w:val="000000"/>
          <w:sz w:val="28"/>
          <w:szCs w:val="28"/>
          <w:shd w:val="clear" w:color="auto" w:fill="FFFFFF"/>
        </w:rPr>
        <w:t>/</w:t>
      </w:r>
      <w:r w:rsidRPr="00B5039C">
        <w:rPr>
          <w:rFonts w:ascii="Times New Roman" w:hAnsi="Times New Roman" w:cs="Times New Roman"/>
          <w:color w:val="000000"/>
          <w:sz w:val="28"/>
          <w:szCs w:val="28"/>
          <w:shd w:val="clear" w:color="auto" w:fill="FFFFFF"/>
          <w:lang w:val="en-US"/>
        </w:rPr>
        <w:t>cons</w:t>
      </w:r>
      <w:r w:rsidRPr="00B5039C">
        <w:rPr>
          <w:rFonts w:ascii="Times New Roman" w:hAnsi="Times New Roman" w:cs="Times New Roman"/>
          <w:color w:val="000000"/>
          <w:sz w:val="28"/>
          <w:szCs w:val="28"/>
          <w:shd w:val="clear" w:color="auto" w:fill="FFFFFF"/>
        </w:rPr>
        <w:t>_</w:t>
      </w:r>
      <w:r w:rsidRPr="00B5039C">
        <w:rPr>
          <w:rFonts w:ascii="Times New Roman" w:hAnsi="Times New Roman" w:cs="Times New Roman"/>
          <w:color w:val="000000"/>
          <w:sz w:val="28"/>
          <w:szCs w:val="28"/>
          <w:shd w:val="clear" w:color="auto" w:fill="FFFFFF"/>
          <w:lang w:val="en-US"/>
        </w:rPr>
        <w:t>doc</w:t>
      </w:r>
      <w:r w:rsidRPr="00B5039C">
        <w:rPr>
          <w:rFonts w:ascii="Times New Roman" w:hAnsi="Times New Roman" w:cs="Times New Roman"/>
          <w:color w:val="000000"/>
          <w:sz w:val="28"/>
          <w:szCs w:val="28"/>
          <w:shd w:val="clear" w:color="auto" w:fill="FFFFFF"/>
        </w:rPr>
        <w:t>_</w:t>
      </w:r>
      <w:r w:rsidRPr="00B5039C">
        <w:rPr>
          <w:rFonts w:ascii="Times New Roman" w:hAnsi="Times New Roman" w:cs="Times New Roman"/>
          <w:color w:val="000000"/>
          <w:sz w:val="28"/>
          <w:szCs w:val="28"/>
          <w:shd w:val="clear" w:color="auto" w:fill="FFFFFF"/>
          <w:lang w:val="en-US"/>
        </w:rPr>
        <w:t>LAW</w:t>
      </w:r>
      <w:r w:rsidRPr="00B5039C">
        <w:rPr>
          <w:rFonts w:ascii="Times New Roman" w:hAnsi="Times New Roman" w:cs="Times New Roman"/>
          <w:color w:val="000000"/>
          <w:sz w:val="28"/>
          <w:szCs w:val="28"/>
          <w:shd w:val="clear" w:color="auto" w:fill="FFFFFF"/>
        </w:rPr>
        <w:t>_121895/7</w:t>
      </w:r>
      <w:proofErr w:type="spellStart"/>
      <w:r w:rsidRPr="00B5039C">
        <w:rPr>
          <w:rFonts w:ascii="Times New Roman" w:hAnsi="Times New Roman" w:cs="Times New Roman"/>
          <w:color w:val="000000"/>
          <w:sz w:val="28"/>
          <w:szCs w:val="28"/>
          <w:shd w:val="clear" w:color="auto" w:fill="FFFFFF"/>
          <w:lang w:val="en-US"/>
        </w:rPr>
        <w:t>fda</w:t>
      </w:r>
      <w:proofErr w:type="spellEnd"/>
      <w:r w:rsidRPr="00B5039C">
        <w:rPr>
          <w:rFonts w:ascii="Times New Roman" w:hAnsi="Times New Roman" w:cs="Times New Roman"/>
          <w:color w:val="000000"/>
          <w:sz w:val="28"/>
          <w:szCs w:val="28"/>
          <w:shd w:val="clear" w:color="auto" w:fill="FFFFFF"/>
        </w:rPr>
        <w:t>826</w:t>
      </w:r>
      <w:r w:rsidRPr="00B5039C">
        <w:rPr>
          <w:rFonts w:ascii="Times New Roman" w:hAnsi="Times New Roman" w:cs="Times New Roman"/>
          <w:color w:val="000000"/>
          <w:sz w:val="28"/>
          <w:szCs w:val="28"/>
          <w:shd w:val="clear" w:color="auto" w:fill="FFFFFF"/>
          <w:lang w:val="en-US"/>
        </w:rPr>
        <w:t>d</w:t>
      </w:r>
      <w:r w:rsidRPr="00B5039C">
        <w:rPr>
          <w:rFonts w:ascii="Times New Roman" w:hAnsi="Times New Roman" w:cs="Times New Roman"/>
          <w:color w:val="000000"/>
          <w:sz w:val="28"/>
          <w:szCs w:val="28"/>
          <w:shd w:val="clear" w:color="auto" w:fill="FFFFFF"/>
        </w:rPr>
        <w:t>25</w:t>
      </w:r>
      <w:proofErr w:type="spellStart"/>
      <w:r w:rsidRPr="00B5039C">
        <w:rPr>
          <w:rFonts w:ascii="Times New Roman" w:hAnsi="Times New Roman" w:cs="Times New Roman"/>
          <w:color w:val="000000"/>
          <w:sz w:val="28"/>
          <w:szCs w:val="28"/>
          <w:shd w:val="clear" w:color="auto" w:fill="FFFFFF"/>
          <w:lang w:val="en-US"/>
        </w:rPr>
        <w:t>ef</w:t>
      </w:r>
      <w:proofErr w:type="spellEnd"/>
      <w:r w:rsidRPr="00B5039C">
        <w:rPr>
          <w:rFonts w:ascii="Times New Roman" w:hAnsi="Times New Roman" w:cs="Times New Roman"/>
          <w:color w:val="000000"/>
          <w:sz w:val="28"/>
          <w:szCs w:val="28"/>
          <w:shd w:val="clear" w:color="auto" w:fill="FFFFFF"/>
        </w:rPr>
        <w:t>0</w:t>
      </w:r>
      <w:r w:rsidRPr="00B5039C">
        <w:rPr>
          <w:rFonts w:ascii="Times New Roman" w:hAnsi="Times New Roman" w:cs="Times New Roman"/>
          <w:color w:val="000000"/>
          <w:sz w:val="28"/>
          <w:szCs w:val="28"/>
          <w:shd w:val="clear" w:color="auto" w:fill="FFFFFF"/>
          <w:lang w:val="en-US"/>
        </w:rPr>
        <w:t>ff</w:t>
      </w:r>
      <w:r w:rsidRPr="00B5039C">
        <w:rPr>
          <w:rFonts w:ascii="Times New Roman" w:hAnsi="Times New Roman" w:cs="Times New Roman"/>
          <w:color w:val="000000"/>
          <w:sz w:val="28"/>
          <w:szCs w:val="28"/>
          <w:shd w:val="clear" w:color="auto" w:fill="FFFFFF"/>
        </w:rPr>
        <w:t>5</w:t>
      </w:r>
      <w:r w:rsidRPr="00B5039C">
        <w:rPr>
          <w:rFonts w:ascii="Times New Roman" w:hAnsi="Times New Roman" w:cs="Times New Roman"/>
          <w:color w:val="000000"/>
          <w:sz w:val="28"/>
          <w:szCs w:val="28"/>
          <w:shd w:val="clear" w:color="auto" w:fill="FFFFFF"/>
          <w:lang w:val="en-US"/>
        </w:rPr>
        <w:t>e</w:t>
      </w:r>
      <w:r w:rsidRPr="00B5039C">
        <w:rPr>
          <w:rFonts w:ascii="Times New Roman" w:hAnsi="Times New Roman" w:cs="Times New Roman"/>
          <w:color w:val="000000"/>
          <w:sz w:val="28"/>
          <w:szCs w:val="28"/>
          <w:shd w:val="clear" w:color="auto" w:fill="FFFFFF"/>
        </w:rPr>
        <w:t>5</w:t>
      </w:r>
      <w:r w:rsidRPr="00B5039C">
        <w:rPr>
          <w:rFonts w:ascii="Times New Roman" w:hAnsi="Times New Roman" w:cs="Times New Roman"/>
          <w:color w:val="000000"/>
          <w:sz w:val="28"/>
          <w:szCs w:val="28"/>
          <w:shd w:val="clear" w:color="auto" w:fill="FFFFFF"/>
          <w:lang w:val="en-US"/>
        </w:rPr>
        <w:t>e</w:t>
      </w:r>
      <w:r w:rsidRPr="00B5039C">
        <w:rPr>
          <w:rFonts w:ascii="Times New Roman" w:hAnsi="Times New Roman" w:cs="Times New Roman"/>
          <w:color w:val="000000"/>
          <w:sz w:val="28"/>
          <w:szCs w:val="28"/>
          <w:shd w:val="clear" w:color="auto" w:fill="FFFFFF"/>
        </w:rPr>
        <w:t>3</w:t>
      </w:r>
      <w:proofErr w:type="spellStart"/>
      <w:r w:rsidRPr="00B5039C">
        <w:rPr>
          <w:rFonts w:ascii="Times New Roman" w:hAnsi="Times New Roman" w:cs="Times New Roman"/>
          <w:color w:val="000000"/>
          <w:sz w:val="28"/>
          <w:szCs w:val="28"/>
          <w:shd w:val="clear" w:color="auto" w:fill="FFFFFF"/>
          <w:lang w:val="en-US"/>
        </w:rPr>
        <w:t>cb</w:t>
      </w:r>
      <w:proofErr w:type="spellEnd"/>
      <w:r w:rsidRPr="00B5039C">
        <w:rPr>
          <w:rFonts w:ascii="Times New Roman" w:hAnsi="Times New Roman" w:cs="Times New Roman"/>
          <w:color w:val="000000"/>
          <w:sz w:val="28"/>
          <w:szCs w:val="28"/>
          <w:shd w:val="clear" w:color="auto" w:fill="FFFFFF"/>
        </w:rPr>
        <w:t>3550111</w:t>
      </w:r>
      <w:proofErr w:type="spellStart"/>
      <w:r w:rsidRPr="00B5039C">
        <w:rPr>
          <w:rFonts w:ascii="Times New Roman" w:hAnsi="Times New Roman" w:cs="Times New Roman"/>
          <w:color w:val="000000"/>
          <w:sz w:val="28"/>
          <w:szCs w:val="28"/>
          <w:shd w:val="clear" w:color="auto" w:fill="FFFFFF"/>
          <w:lang w:val="en-US"/>
        </w:rPr>
        <w:t>dbe</w:t>
      </w:r>
      <w:proofErr w:type="spellEnd"/>
      <w:r w:rsidRPr="00B5039C">
        <w:rPr>
          <w:rFonts w:ascii="Times New Roman" w:hAnsi="Times New Roman" w:cs="Times New Roman"/>
          <w:color w:val="000000"/>
          <w:sz w:val="28"/>
          <w:szCs w:val="28"/>
          <w:shd w:val="clear" w:color="auto" w:fill="FFFFFF"/>
        </w:rPr>
        <w:t>9</w:t>
      </w:r>
      <w:r w:rsidRPr="00B5039C">
        <w:rPr>
          <w:rFonts w:ascii="Times New Roman" w:hAnsi="Times New Roman" w:cs="Times New Roman"/>
          <w:color w:val="000000"/>
          <w:sz w:val="28"/>
          <w:szCs w:val="28"/>
          <w:shd w:val="clear" w:color="auto" w:fill="FFFFFF"/>
          <w:lang w:val="en-US"/>
        </w:rPr>
        <w:t>cc</w:t>
      </w:r>
      <w:r w:rsidRPr="00B5039C">
        <w:rPr>
          <w:rFonts w:ascii="Times New Roman" w:hAnsi="Times New Roman" w:cs="Times New Roman"/>
          <w:color w:val="000000"/>
          <w:sz w:val="28"/>
          <w:szCs w:val="28"/>
          <w:shd w:val="clear" w:color="auto" w:fill="FFFFFF"/>
        </w:rPr>
        <w:t>3590</w:t>
      </w:r>
      <w:r w:rsidRPr="00B5039C">
        <w:rPr>
          <w:rFonts w:ascii="Times New Roman" w:hAnsi="Times New Roman" w:cs="Times New Roman"/>
          <w:color w:val="000000"/>
          <w:sz w:val="28"/>
          <w:szCs w:val="28"/>
          <w:shd w:val="clear" w:color="auto" w:fill="FFFFFF"/>
          <w:lang w:val="en-US"/>
        </w:rPr>
        <w:t>c</w:t>
      </w:r>
      <w:r w:rsidRPr="00B5039C">
        <w:rPr>
          <w:rFonts w:ascii="Times New Roman" w:hAnsi="Times New Roman" w:cs="Times New Roman"/>
          <w:color w:val="000000"/>
          <w:sz w:val="28"/>
          <w:szCs w:val="28"/>
          <w:shd w:val="clear" w:color="auto" w:fill="FFFFFF"/>
        </w:rPr>
        <w:t>/ (Дата обращения: 02.10.2021)</w:t>
      </w:r>
    </w:p>
    <w:p w14:paraId="44115725" w14:textId="77777777" w:rsidR="00CC1114" w:rsidRPr="00CC1114" w:rsidRDefault="00CC1114" w:rsidP="00CC1114">
      <w:pPr>
        <w:pStyle w:val="a3"/>
        <w:numPr>
          <w:ilvl w:val="0"/>
          <w:numId w:val="4"/>
        </w:numPr>
        <w:spacing w:after="0" w:line="360" w:lineRule="auto"/>
        <w:ind w:left="714" w:hanging="357"/>
        <w:jc w:val="both"/>
        <w:rPr>
          <w:rFonts w:ascii="Times New Roman" w:hAnsi="Times New Roman" w:cs="Times New Roman"/>
          <w:sz w:val="28"/>
          <w:szCs w:val="28"/>
          <w:shd w:val="clear" w:color="auto" w:fill="FFFFFF"/>
        </w:rPr>
      </w:pPr>
      <w:proofErr w:type="spellStart"/>
      <w:r w:rsidRPr="00CC1114">
        <w:rPr>
          <w:rFonts w:ascii="Times New Roman" w:eastAsia="Times New Roman" w:hAnsi="Times New Roman" w:cs="Times New Roman"/>
          <w:color w:val="111111"/>
          <w:kern w:val="36"/>
          <w:sz w:val="28"/>
          <w:szCs w:val="20"/>
          <w:lang w:eastAsia="ru-RU"/>
        </w:rPr>
        <w:t>Consensus</w:t>
      </w:r>
      <w:proofErr w:type="spellEnd"/>
      <w:r w:rsidRPr="00CC1114">
        <w:rPr>
          <w:rFonts w:ascii="Times New Roman" w:eastAsia="Times New Roman" w:hAnsi="Times New Roman" w:cs="Times New Roman"/>
          <w:color w:val="111111"/>
          <w:kern w:val="36"/>
          <w:sz w:val="28"/>
          <w:szCs w:val="20"/>
          <w:lang w:eastAsia="ru-RU"/>
        </w:rPr>
        <w:t xml:space="preserve"> </w:t>
      </w:r>
      <w:proofErr w:type="spellStart"/>
      <w:r w:rsidRPr="00CC1114">
        <w:rPr>
          <w:rFonts w:ascii="Times New Roman" w:eastAsia="Times New Roman" w:hAnsi="Times New Roman" w:cs="Times New Roman"/>
          <w:color w:val="111111"/>
          <w:kern w:val="36"/>
          <w:sz w:val="28"/>
          <w:szCs w:val="20"/>
          <w:lang w:eastAsia="ru-RU"/>
        </w:rPr>
        <w:t>statement</w:t>
      </w:r>
      <w:proofErr w:type="spellEnd"/>
      <w:r w:rsidRPr="00CC1114">
        <w:rPr>
          <w:rFonts w:ascii="Times New Roman" w:eastAsia="Times New Roman" w:hAnsi="Times New Roman" w:cs="Times New Roman"/>
          <w:color w:val="111111"/>
          <w:kern w:val="36"/>
          <w:sz w:val="28"/>
          <w:szCs w:val="20"/>
          <w:lang w:eastAsia="ru-RU"/>
        </w:rPr>
        <w:t xml:space="preserve"> </w:t>
      </w:r>
      <w:proofErr w:type="spellStart"/>
      <w:r w:rsidRPr="00CC1114">
        <w:rPr>
          <w:rFonts w:ascii="Times New Roman" w:eastAsia="Times New Roman" w:hAnsi="Times New Roman" w:cs="Times New Roman"/>
          <w:color w:val="111111"/>
          <w:kern w:val="36"/>
          <w:sz w:val="28"/>
          <w:szCs w:val="20"/>
          <w:lang w:eastAsia="ru-RU"/>
        </w:rPr>
        <w:t>on</w:t>
      </w:r>
      <w:proofErr w:type="spellEnd"/>
      <w:r w:rsidRPr="00CC1114">
        <w:rPr>
          <w:rFonts w:ascii="Times New Roman" w:eastAsia="Times New Roman" w:hAnsi="Times New Roman" w:cs="Times New Roman"/>
          <w:color w:val="111111"/>
          <w:kern w:val="36"/>
          <w:sz w:val="28"/>
          <w:szCs w:val="20"/>
          <w:lang w:eastAsia="ru-RU"/>
        </w:rPr>
        <w:t xml:space="preserve"> </w:t>
      </w:r>
      <w:proofErr w:type="spellStart"/>
      <w:r w:rsidRPr="00CC1114">
        <w:rPr>
          <w:rFonts w:ascii="Times New Roman" w:eastAsia="Times New Roman" w:hAnsi="Times New Roman" w:cs="Times New Roman"/>
          <w:color w:val="111111"/>
          <w:kern w:val="36"/>
          <w:sz w:val="28"/>
          <w:szCs w:val="20"/>
          <w:lang w:eastAsia="ru-RU"/>
        </w:rPr>
        <w:t>the</w:t>
      </w:r>
      <w:proofErr w:type="spellEnd"/>
      <w:r w:rsidRPr="00CC1114">
        <w:rPr>
          <w:rFonts w:ascii="Times New Roman" w:eastAsia="Times New Roman" w:hAnsi="Times New Roman" w:cs="Times New Roman"/>
          <w:color w:val="111111"/>
          <w:kern w:val="36"/>
          <w:sz w:val="28"/>
          <w:szCs w:val="20"/>
          <w:lang w:eastAsia="ru-RU"/>
        </w:rPr>
        <w:t xml:space="preserve"> </w:t>
      </w:r>
      <w:proofErr w:type="spellStart"/>
      <w:r w:rsidRPr="00CC1114">
        <w:rPr>
          <w:rFonts w:ascii="Times New Roman" w:eastAsia="Times New Roman" w:hAnsi="Times New Roman" w:cs="Times New Roman"/>
          <w:color w:val="111111"/>
          <w:kern w:val="36"/>
          <w:sz w:val="28"/>
          <w:szCs w:val="20"/>
          <w:lang w:eastAsia="ru-RU"/>
        </w:rPr>
        <w:t>live</w:t>
      </w:r>
      <w:proofErr w:type="spellEnd"/>
      <w:r w:rsidRPr="00CC1114">
        <w:rPr>
          <w:rFonts w:ascii="Times New Roman" w:eastAsia="Times New Roman" w:hAnsi="Times New Roman" w:cs="Times New Roman"/>
          <w:color w:val="111111"/>
          <w:kern w:val="36"/>
          <w:sz w:val="28"/>
          <w:szCs w:val="20"/>
          <w:lang w:eastAsia="ru-RU"/>
        </w:rPr>
        <w:t xml:space="preserve"> </w:t>
      </w:r>
      <w:proofErr w:type="spellStart"/>
      <w:r w:rsidRPr="00CC1114">
        <w:rPr>
          <w:rFonts w:ascii="Times New Roman" w:eastAsia="Times New Roman" w:hAnsi="Times New Roman" w:cs="Times New Roman"/>
          <w:color w:val="111111"/>
          <w:kern w:val="36"/>
          <w:sz w:val="28"/>
          <w:szCs w:val="20"/>
          <w:lang w:eastAsia="ru-RU"/>
        </w:rPr>
        <w:t>organ</w:t>
      </w:r>
      <w:proofErr w:type="spellEnd"/>
      <w:r w:rsidRPr="00CC1114">
        <w:rPr>
          <w:rFonts w:ascii="Times New Roman" w:eastAsia="Times New Roman" w:hAnsi="Times New Roman" w:cs="Times New Roman"/>
          <w:color w:val="111111"/>
          <w:kern w:val="36"/>
          <w:sz w:val="28"/>
          <w:szCs w:val="20"/>
          <w:lang w:eastAsia="ru-RU"/>
        </w:rPr>
        <w:t xml:space="preserve"> </w:t>
      </w:r>
      <w:proofErr w:type="spellStart"/>
      <w:r w:rsidRPr="00CC1114">
        <w:rPr>
          <w:rFonts w:ascii="Times New Roman" w:eastAsia="Times New Roman" w:hAnsi="Times New Roman" w:cs="Times New Roman"/>
          <w:color w:val="111111"/>
          <w:kern w:val="36"/>
          <w:sz w:val="28"/>
          <w:szCs w:val="20"/>
          <w:lang w:eastAsia="ru-RU"/>
        </w:rPr>
        <w:t>donor</w:t>
      </w:r>
      <w:proofErr w:type="spellEnd"/>
      <w:r w:rsidRPr="00CC1114">
        <w:rPr>
          <w:rFonts w:ascii="Times New Roman" w:eastAsia="Times New Roman" w:hAnsi="Times New Roman" w:cs="Times New Roman"/>
          <w:color w:val="111111"/>
          <w:kern w:val="36"/>
          <w:sz w:val="28"/>
          <w:szCs w:val="20"/>
          <w:lang w:val="en-US" w:eastAsia="ru-RU"/>
        </w:rPr>
        <w:t>, 2000</w:t>
      </w:r>
      <w:r w:rsidRPr="00CC1114">
        <w:rPr>
          <w:rFonts w:ascii="Times New Roman" w:eastAsia="Times New Roman" w:hAnsi="Times New Roman" w:cs="Times New Roman"/>
          <w:color w:val="111111"/>
          <w:kern w:val="36"/>
          <w:sz w:val="28"/>
          <w:szCs w:val="20"/>
          <w:lang w:eastAsia="ru-RU"/>
        </w:rPr>
        <w:t xml:space="preserve"> г., с. 2924</w:t>
      </w:r>
      <w:r w:rsidRPr="00CC1114">
        <w:rPr>
          <w:rFonts w:ascii="Times New Roman" w:eastAsia="Times New Roman" w:hAnsi="Times New Roman" w:cs="Times New Roman"/>
          <w:color w:val="111111"/>
          <w:kern w:val="36"/>
          <w:sz w:val="28"/>
          <w:szCs w:val="20"/>
          <w:lang w:val="en-US" w:eastAsia="ru-RU"/>
        </w:rPr>
        <w:t xml:space="preserve"> </w:t>
      </w:r>
      <w:r w:rsidRPr="00CC1114">
        <w:rPr>
          <w:rFonts w:ascii="Times New Roman" w:hAnsi="Times New Roman" w:cs="Times New Roman"/>
          <w:sz w:val="28"/>
          <w:szCs w:val="20"/>
          <w:lang w:val="es-ES"/>
        </w:rPr>
        <w:t>URL</w:t>
      </w:r>
      <w:r w:rsidRPr="00CC1114">
        <w:rPr>
          <w:rFonts w:ascii="Times New Roman" w:hAnsi="Times New Roman" w:cs="Times New Roman"/>
          <w:sz w:val="28"/>
          <w:szCs w:val="20"/>
          <w:lang w:val="en-US"/>
        </w:rPr>
        <w:t xml:space="preserve">: </w:t>
      </w:r>
      <w:r w:rsidRPr="00CC1114">
        <w:rPr>
          <w:rFonts w:ascii="Times New Roman" w:hAnsi="Times New Roman" w:cs="Times New Roman"/>
          <w:sz w:val="28"/>
          <w:szCs w:val="20"/>
        </w:rPr>
        <w:t>https://www.researchgate.net/publication/12142763_Consensus_statement_on_the_live_organ_donor (Дата обращения: 16.05.2022)</w:t>
      </w:r>
    </w:p>
    <w:p w14:paraId="68490838" w14:textId="77777777" w:rsidR="00CB2861" w:rsidRPr="00B5039C" w:rsidRDefault="00CB2861" w:rsidP="00CB2861">
      <w:pPr>
        <w:pStyle w:val="afb"/>
        <w:numPr>
          <w:ilvl w:val="0"/>
          <w:numId w:val="4"/>
        </w:numPr>
        <w:spacing w:line="360" w:lineRule="auto"/>
        <w:jc w:val="both"/>
        <w:rPr>
          <w:rFonts w:ascii="Times New Roman" w:hAnsi="Times New Roman" w:cs="Times New Roman"/>
          <w:sz w:val="28"/>
          <w:szCs w:val="28"/>
          <w:lang w:val="en-US"/>
        </w:rPr>
      </w:pPr>
      <w:r w:rsidRPr="00B5039C">
        <w:rPr>
          <w:rFonts w:ascii="Times New Roman" w:hAnsi="Times New Roman" w:cs="Times New Roman"/>
          <w:sz w:val="28"/>
          <w:szCs w:val="28"/>
          <w:lang w:val="en-US"/>
        </w:rPr>
        <w:t xml:space="preserve">Kristie Lauren </w:t>
      </w:r>
      <w:proofErr w:type="spellStart"/>
      <w:r w:rsidRPr="00B5039C">
        <w:rPr>
          <w:rFonts w:ascii="Times New Roman" w:hAnsi="Times New Roman" w:cs="Times New Roman"/>
          <w:sz w:val="28"/>
          <w:szCs w:val="28"/>
          <w:lang w:val="en-US"/>
        </w:rPr>
        <w:t>Trifiolis</w:t>
      </w:r>
      <w:proofErr w:type="spellEnd"/>
      <w:r w:rsidRPr="00B5039C">
        <w:rPr>
          <w:rFonts w:ascii="Times New Roman" w:hAnsi="Times New Roman" w:cs="Times New Roman"/>
          <w:sz w:val="28"/>
          <w:szCs w:val="28"/>
          <w:lang w:val="en-US"/>
        </w:rPr>
        <w:t xml:space="preserve"> Savior Siblings: The Ethical Debate URL: https://scholarship.shu.edu/cgi/viewcontent.cgi?article=1432&amp;context=student_scholarship</w:t>
      </w:r>
      <w:r w:rsidRPr="00B5039C">
        <w:rPr>
          <w:rFonts w:ascii="Times New Roman" w:hAnsi="Times New Roman" w:cs="Times New Roman"/>
          <w:color w:val="000000"/>
          <w:sz w:val="28"/>
          <w:szCs w:val="28"/>
          <w:shd w:val="clear" w:color="auto" w:fill="FFFFFF"/>
          <w:lang w:val="en-US"/>
        </w:rPr>
        <w:t xml:space="preserve"> (</w:t>
      </w:r>
      <w:r w:rsidRPr="00B5039C">
        <w:rPr>
          <w:rFonts w:ascii="Times New Roman" w:hAnsi="Times New Roman" w:cs="Times New Roman"/>
          <w:color w:val="000000"/>
          <w:sz w:val="28"/>
          <w:szCs w:val="28"/>
          <w:shd w:val="clear" w:color="auto" w:fill="FFFFFF"/>
        </w:rPr>
        <w:t>Дата</w:t>
      </w:r>
      <w:r w:rsidRPr="00B5039C">
        <w:rPr>
          <w:rFonts w:ascii="Times New Roman" w:hAnsi="Times New Roman" w:cs="Times New Roman"/>
          <w:color w:val="000000"/>
          <w:sz w:val="28"/>
          <w:szCs w:val="28"/>
          <w:shd w:val="clear" w:color="auto" w:fill="FFFFFF"/>
          <w:lang w:val="en-US"/>
        </w:rPr>
        <w:t xml:space="preserve"> </w:t>
      </w:r>
      <w:r w:rsidRPr="00B5039C">
        <w:rPr>
          <w:rFonts w:ascii="Times New Roman" w:hAnsi="Times New Roman" w:cs="Times New Roman"/>
          <w:color w:val="000000"/>
          <w:sz w:val="28"/>
          <w:szCs w:val="28"/>
          <w:shd w:val="clear" w:color="auto" w:fill="FFFFFF"/>
        </w:rPr>
        <w:t>обращения</w:t>
      </w:r>
      <w:r w:rsidRPr="00B5039C">
        <w:rPr>
          <w:rFonts w:ascii="Times New Roman" w:hAnsi="Times New Roman" w:cs="Times New Roman"/>
          <w:color w:val="000000"/>
          <w:sz w:val="28"/>
          <w:szCs w:val="28"/>
          <w:shd w:val="clear" w:color="auto" w:fill="FFFFFF"/>
          <w:lang w:val="en-US"/>
        </w:rPr>
        <w:t>: 17.04.2022)</w:t>
      </w:r>
    </w:p>
    <w:p w14:paraId="54CD4E1E" w14:textId="77777777" w:rsidR="00CB2861" w:rsidRPr="00B5039C" w:rsidRDefault="00CB2861" w:rsidP="00CB2861">
      <w:pPr>
        <w:pStyle w:val="a3"/>
        <w:numPr>
          <w:ilvl w:val="0"/>
          <w:numId w:val="4"/>
        </w:numPr>
        <w:spacing w:after="0" w:line="360" w:lineRule="auto"/>
        <w:jc w:val="both"/>
        <w:rPr>
          <w:rFonts w:ascii="Times New Roman" w:hAnsi="Times New Roman" w:cs="Times New Roman"/>
          <w:sz w:val="28"/>
          <w:szCs w:val="28"/>
          <w:shd w:val="clear" w:color="auto" w:fill="FFFFFF"/>
          <w:lang w:val="en-US"/>
        </w:rPr>
      </w:pPr>
      <w:r w:rsidRPr="00B5039C">
        <w:rPr>
          <w:rFonts w:ascii="Times New Roman" w:hAnsi="Times New Roman" w:cs="Times New Roman"/>
          <w:color w:val="000000"/>
          <w:sz w:val="28"/>
          <w:szCs w:val="28"/>
          <w:shd w:val="clear" w:color="auto" w:fill="FFFFFF"/>
          <w:lang w:val="en-US"/>
        </w:rPr>
        <w:t>Organ Trafficking Prices and Kidney Transplant Sales URL: https://havocscope.com/black-market-prices/organs-kidneys/ (</w:t>
      </w:r>
      <w:r w:rsidRPr="00B5039C">
        <w:rPr>
          <w:rFonts w:ascii="Times New Roman" w:hAnsi="Times New Roman" w:cs="Times New Roman"/>
          <w:color w:val="000000"/>
          <w:sz w:val="28"/>
          <w:szCs w:val="28"/>
          <w:shd w:val="clear" w:color="auto" w:fill="FFFFFF"/>
        </w:rPr>
        <w:t>Дата</w:t>
      </w:r>
      <w:r w:rsidRPr="00B5039C">
        <w:rPr>
          <w:rFonts w:ascii="Times New Roman" w:hAnsi="Times New Roman" w:cs="Times New Roman"/>
          <w:color w:val="000000"/>
          <w:sz w:val="28"/>
          <w:szCs w:val="28"/>
          <w:shd w:val="clear" w:color="auto" w:fill="FFFFFF"/>
          <w:lang w:val="en-US"/>
        </w:rPr>
        <w:t xml:space="preserve"> </w:t>
      </w:r>
      <w:r w:rsidRPr="00B5039C">
        <w:rPr>
          <w:rFonts w:ascii="Times New Roman" w:hAnsi="Times New Roman" w:cs="Times New Roman"/>
          <w:color w:val="000000"/>
          <w:sz w:val="28"/>
          <w:szCs w:val="28"/>
          <w:shd w:val="clear" w:color="auto" w:fill="FFFFFF"/>
        </w:rPr>
        <w:t>обращения</w:t>
      </w:r>
      <w:r w:rsidRPr="00B5039C">
        <w:rPr>
          <w:rFonts w:ascii="Times New Roman" w:hAnsi="Times New Roman" w:cs="Times New Roman"/>
          <w:color w:val="000000"/>
          <w:sz w:val="28"/>
          <w:szCs w:val="28"/>
          <w:shd w:val="clear" w:color="auto" w:fill="FFFFFF"/>
          <w:lang w:val="en-US"/>
        </w:rPr>
        <w:t>: 17.04.2022)</w:t>
      </w:r>
    </w:p>
    <w:p w14:paraId="633AC5D0" w14:textId="77777777" w:rsidR="00CB2861" w:rsidRPr="00B5039C" w:rsidRDefault="00CB2861" w:rsidP="00CB2861">
      <w:pPr>
        <w:pStyle w:val="a3"/>
        <w:numPr>
          <w:ilvl w:val="0"/>
          <w:numId w:val="4"/>
        </w:numPr>
        <w:spacing w:after="0" w:line="360" w:lineRule="auto"/>
        <w:jc w:val="both"/>
        <w:rPr>
          <w:rFonts w:ascii="Times New Roman" w:hAnsi="Times New Roman" w:cs="Times New Roman"/>
          <w:sz w:val="28"/>
          <w:szCs w:val="28"/>
          <w:shd w:val="clear" w:color="auto" w:fill="FFFFFF"/>
        </w:rPr>
      </w:pPr>
      <w:r w:rsidRPr="00B5039C">
        <w:rPr>
          <w:rFonts w:ascii="Times New Roman" w:hAnsi="Times New Roman" w:cs="Times New Roman"/>
          <w:color w:val="000000"/>
          <w:sz w:val="28"/>
          <w:szCs w:val="28"/>
          <w:shd w:val="clear" w:color="auto" w:fill="FFFFFF"/>
          <w:lang w:val="en-US"/>
        </w:rPr>
        <w:t xml:space="preserve">Pradeep Kumar Prabhu </w:t>
      </w:r>
      <w:r w:rsidRPr="00B5039C">
        <w:rPr>
          <w:rFonts w:ascii="Times New Roman" w:eastAsia="Times New Roman" w:hAnsi="Times New Roman" w:cs="Times New Roman"/>
          <w:color w:val="000000" w:themeColor="text1"/>
          <w:spacing w:val="-2"/>
          <w:kern w:val="36"/>
          <w:sz w:val="28"/>
          <w:szCs w:val="28"/>
          <w:lang w:val="en-US" w:eastAsia="ru-RU"/>
        </w:rPr>
        <w:t>Is presumed consent an ethically acceptable way of obtaining organs for transplant? URL</w:t>
      </w:r>
      <w:r w:rsidRPr="00B5039C">
        <w:rPr>
          <w:rFonts w:ascii="Times New Roman" w:eastAsia="Times New Roman" w:hAnsi="Times New Roman" w:cs="Times New Roman"/>
          <w:color w:val="000000" w:themeColor="text1"/>
          <w:spacing w:val="-2"/>
          <w:kern w:val="36"/>
          <w:sz w:val="28"/>
          <w:szCs w:val="28"/>
          <w:lang w:eastAsia="ru-RU"/>
        </w:rPr>
        <w:t xml:space="preserve">: </w:t>
      </w:r>
      <w:r w:rsidRPr="00B5039C">
        <w:rPr>
          <w:rFonts w:ascii="Times New Roman" w:eastAsia="Times New Roman" w:hAnsi="Times New Roman" w:cs="Times New Roman"/>
          <w:color w:val="000000" w:themeColor="text1"/>
          <w:spacing w:val="-2"/>
          <w:kern w:val="36"/>
          <w:sz w:val="28"/>
          <w:szCs w:val="28"/>
          <w:lang w:val="en-US" w:eastAsia="ru-RU"/>
        </w:rPr>
        <w:t>https</w:t>
      </w:r>
      <w:r w:rsidRPr="00B5039C">
        <w:rPr>
          <w:rFonts w:ascii="Times New Roman" w:eastAsia="Times New Roman" w:hAnsi="Times New Roman" w:cs="Times New Roman"/>
          <w:color w:val="000000" w:themeColor="text1"/>
          <w:spacing w:val="-2"/>
          <w:kern w:val="36"/>
          <w:sz w:val="28"/>
          <w:szCs w:val="28"/>
          <w:lang w:eastAsia="ru-RU"/>
        </w:rPr>
        <w:t>://</w:t>
      </w:r>
      <w:r w:rsidRPr="00B5039C">
        <w:rPr>
          <w:rFonts w:ascii="Times New Roman" w:eastAsia="Times New Roman" w:hAnsi="Times New Roman" w:cs="Times New Roman"/>
          <w:color w:val="000000" w:themeColor="text1"/>
          <w:spacing w:val="-2"/>
          <w:kern w:val="36"/>
          <w:sz w:val="28"/>
          <w:szCs w:val="28"/>
          <w:lang w:val="en-US" w:eastAsia="ru-RU"/>
        </w:rPr>
        <w:t>www</w:t>
      </w:r>
      <w:r w:rsidRPr="00B5039C">
        <w:rPr>
          <w:rFonts w:ascii="Times New Roman" w:eastAsia="Times New Roman" w:hAnsi="Times New Roman" w:cs="Times New Roman"/>
          <w:color w:val="000000" w:themeColor="text1"/>
          <w:spacing w:val="-2"/>
          <w:kern w:val="36"/>
          <w:sz w:val="28"/>
          <w:szCs w:val="28"/>
          <w:lang w:eastAsia="ru-RU"/>
        </w:rPr>
        <w:t>.</w:t>
      </w:r>
      <w:proofErr w:type="spellStart"/>
      <w:r w:rsidRPr="00B5039C">
        <w:rPr>
          <w:rFonts w:ascii="Times New Roman" w:eastAsia="Times New Roman" w:hAnsi="Times New Roman" w:cs="Times New Roman"/>
          <w:color w:val="000000" w:themeColor="text1"/>
          <w:spacing w:val="-2"/>
          <w:kern w:val="36"/>
          <w:sz w:val="28"/>
          <w:szCs w:val="28"/>
          <w:lang w:val="en-US" w:eastAsia="ru-RU"/>
        </w:rPr>
        <w:t>ncbi</w:t>
      </w:r>
      <w:proofErr w:type="spellEnd"/>
      <w:r w:rsidRPr="00B5039C">
        <w:rPr>
          <w:rFonts w:ascii="Times New Roman" w:eastAsia="Times New Roman" w:hAnsi="Times New Roman" w:cs="Times New Roman"/>
          <w:color w:val="000000" w:themeColor="text1"/>
          <w:spacing w:val="-2"/>
          <w:kern w:val="36"/>
          <w:sz w:val="28"/>
          <w:szCs w:val="28"/>
          <w:lang w:eastAsia="ru-RU"/>
        </w:rPr>
        <w:t>.</w:t>
      </w:r>
      <w:proofErr w:type="spellStart"/>
      <w:r w:rsidRPr="00B5039C">
        <w:rPr>
          <w:rFonts w:ascii="Times New Roman" w:eastAsia="Times New Roman" w:hAnsi="Times New Roman" w:cs="Times New Roman"/>
          <w:color w:val="000000" w:themeColor="text1"/>
          <w:spacing w:val="-2"/>
          <w:kern w:val="36"/>
          <w:sz w:val="28"/>
          <w:szCs w:val="28"/>
          <w:lang w:val="en-US" w:eastAsia="ru-RU"/>
        </w:rPr>
        <w:t>nlm</w:t>
      </w:r>
      <w:proofErr w:type="spellEnd"/>
      <w:r w:rsidRPr="00B5039C">
        <w:rPr>
          <w:rFonts w:ascii="Times New Roman" w:eastAsia="Times New Roman" w:hAnsi="Times New Roman" w:cs="Times New Roman"/>
          <w:color w:val="000000" w:themeColor="text1"/>
          <w:spacing w:val="-2"/>
          <w:kern w:val="36"/>
          <w:sz w:val="28"/>
          <w:szCs w:val="28"/>
          <w:lang w:eastAsia="ru-RU"/>
        </w:rPr>
        <w:t>.</w:t>
      </w:r>
      <w:proofErr w:type="spellStart"/>
      <w:r w:rsidRPr="00B5039C">
        <w:rPr>
          <w:rFonts w:ascii="Times New Roman" w:eastAsia="Times New Roman" w:hAnsi="Times New Roman" w:cs="Times New Roman"/>
          <w:color w:val="000000" w:themeColor="text1"/>
          <w:spacing w:val="-2"/>
          <w:kern w:val="36"/>
          <w:sz w:val="28"/>
          <w:szCs w:val="28"/>
          <w:lang w:val="en-US" w:eastAsia="ru-RU"/>
        </w:rPr>
        <w:t>nih</w:t>
      </w:r>
      <w:proofErr w:type="spellEnd"/>
      <w:r w:rsidRPr="00B5039C">
        <w:rPr>
          <w:rFonts w:ascii="Times New Roman" w:eastAsia="Times New Roman" w:hAnsi="Times New Roman" w:cs="Times New Roman"/>
          <w:color w:val="000000" w:themeColor="text1"/>
          <w:spacing w:val="-2"/>
          <w:kern w:val="36"/>
          <w:sz w:val="28"/>
          <w:szCs w:val="28"/>
          <w:lang w:eastAsia="ru-RU"/>
        </w:rPr>
        <w:t>.</w:t>
      </w:r>
      <w:r w:rsidRPr="00B5039C">
        <w:rPr>
          <w:rFonts w:ascii="Times New Roman" w:eastAsia="Times New Roman" w:hAnsi="Times New Roman" w:cs="Times New Roman"/>
          <w:color w:val="000000" w:themeColor="text1"/>
          <w:spacing w:val="-2"/>
          <w:kern w:val="36"/>
          <w:sz w:val="28"/>
          <w:szCs w:val="28"/>
          <w:lang w:val="en-US" w:eastAsia="ru-RU"/>
        </w:rPr>
        <w:t>gov</w:t>
      </w:r>
      <w:r w:rsidRPr="00B5039C">
        <w:rPr>
          <w:rFonts w:ascii="Times New Roman" w:eastAsia="Times New Roman" w:hAnsi="Times New Roman" w:cs="Times New Roman"/>
          <w:color w:val="000000" w:themeColor="text1"/>
          <w:spacing w:val="-2"/>
          <w:kern w:val="36"/>
          <w:sz w:val="28"/>
          <w:szCs w:val="28"/>
          <w:lang w:eastAsia="ru-RU"/>
        </w:rPr>
        <w:t>/</w:t>
      </w:r>
      <w:proofErr w:type="spellStart"/>
      <w:r w:rsidRPr="00B5039C">
        <w:rPr>
          <w:rFonts w:ascii="Times New Roman" w:eastAsia="Times New Roman" w:hAnsi="Times New Roman" w:cs="Times New Roman"/>
          <w:color w:val="000000" w:themeColor="text1"/>
          <w:spacing w:val="-2"/>
          <w:kern w:val="36"/>
          <w:sz w:val="28"/>
          <w:szCs w:val="28"/>
          <w:lang w:val="en-US" w:eastAsia="ru-RU"/>
        </w:rPr>
        <w:t>pmc</w:t>
      </w:r>
      <w:proofErr w:type="spellEnd"/>
      <w:r w:rsidRPr="00B5039C">
        <w:rPr>
          <w:rFonts w:ascii="Times New Roman" w:eastAsia="Times New Roman" w:hAnsi="Times New Roman" w:cs="Times New Roman"/>
          <w:color w:val="000000" w:themeColor="text1"/>
          <w:spacing w:val="-2"/>
          <w:kern w:val="36"/>
          <w:sz w:val="28"/>
          <w:szCs w:val="28"/>
          <w:lang w:eastAsia="ru-RU"/>
        </w:rPr>
        <w:t>/</w:t>
      </w:r>
      <w:r w:rsidRPr="00B5039C">
        <w:rPr>
          <w:rFonts w:ascii="Times New Roman" w:eastAsia="Times New Roman" w:hAnsi="Times New Roman" w:cs="Times New Roman"/>
          <w:color w:val="000000" w:themeColor="text1"/>
          <w:spacing w:val="-2"/>
          <w:kern w:val="36"/>
          <w:sz w:val="28"/>
          <w:szCs w:val="28"/>
          <w:lang w:val="en-US" w:eastAsia="ru-RU"/>
        </w:rPr>
        <w:t>articles</w:t>
      </w:r>
      <w:r w:rsidRPr="00B5039C">
        <w:rPr>
          <w:rFonts w:ascii="Times New Roman" w:eastAsia="Times New Roman" w:hAnsi="Times New Roman" w:cs="Times New Roman"/>
          <w:color w:val="000000" w:themeColor="text1"/>
          <w:spacing w:val="-2"/>
          <w:kern w:val="36"/>
          <w:sz w:val="28"/>
          <w:szCs w:val="28"/>
          <w:lang w:eastAsia="ru-RU"/>
        </w:rPr>
        <w:t>/</w:t>
      </w:r>
      <w:r w:rsidRPr="00B5039C">
        <w:rPr>
          <w:rFonts w:ascii="Times New Roman" w:eastAsia="Times New Roman" w:hAnsi="Times New Roman" w:cs="Times New Roman"/>
          <w:color w:val="000000" w:themeColor="text1"/>
          <w:spacing w:val="-2"/>
          <w:kern w:val="36"/>
          <w:sz w:val="28"/>
          <w:szCs w:val="28"/>
          <w:lang w:val="en-US" w:eastAsia="ru-RU"/>
        </w:rPr>
        <w:t>PMC</w:t>
      </w:r>
      <w:r w:rsidRPr="00B5039C">
        <w:rPr>
          <w:rFonts w:ascii="Times New Roman" w:eastAsia="Times New Roman" w:hAnsi="Times New Roman" w:cs="Times New Roman"/>
          <w:color w:val="000000" w:themeColor="text1"/>
          <w:spacing w:val="-2"/>
          <w:kern w:val="36"/>
          <w:sz w:val="28"/>
          <w:szCs w:val="28"/>
          <w:lang w:eastAsia="ru-RU"/>
        </w:rPr>
        <w:t>6475984/ (Дата обращения: 04.12.2021)</w:t>
      </w:r>
    </w:p>
    <w:p w14:paraId="60C3B27F" w14:textId="77777777" w:rsidR="00CB2861" w:rsidRPr="00B5039C" w:rsidRDefault="00CB2861" w:rsidP="00CB2861">
      <w:pPr>
        <w:pStyle w:val="afb"/>
        <w:numPr>
          <w:ilvl w:val="0"/>
          <w:numId w:val="4"/>
        </w:numPr>
        <w:spacing w:line="360" w:lineRule="auto"/>
        <w:jc w:val="both"/>
        <w:rPr>
          <w:rFonts w:ascii="Times New Roman" w:hAnsi="Times New Roman" w:cs="Times New Roman"/>
          <w:sz w:val="28"/>
          <w:szCs w:val="28"/>
          <w:lang w:val="en-US"/>
        </w:rPr>
      </w:pPr>
      <w:r w:rsidRPr="00B5039C">
        <w:rPr>
          <w:rFonts w:ascii="Times New Roman" w:hAnsi="Times New Roman" w:cs="Times New Roman"/>
          <w:sz w:val="28"/>
          <w:szCs w:val="28"/>
          <w:shd w:val="clear" w:color="auto" w:fill="FFFFFF"/>
          <w:lang w:val="en-US"/>
        </w:rPr>
        <w:t>Vijay Srinivasan, Pradip P. Kamat «</w:t>
      </w:r>
      <w:r w:rsidRPr="00B5039C">
        <w:rPr>
          <w:rFonts w:ascii="Times New Roman" w:eastAsia="Times New Roman" w:hAnsi="Times New Roman" w:cs="Times New Roman"/>
          <w:spacing w:val="-2"/>
          <w:kern w:val="36"/>
          <w:sz w:val="28"/>
          <w:szCs w:val="28"/>
          <w:lang w:val="en-US" w:eastAsia="ru-RU"/>
        </w:rPr>
        <w:t xml:space="preserve"> Neonatal and Pediatric Organ Donation: Ethical Perspectives and Implications for Policy»</w:t>
      </w:r>
    </w:p>
    <w:p w14:paraId="4EA3AE98" w14:textId="77777777" w:rsidR="00CB2861" w:rsidRPr="00B5039C" w:rsidRDefault="00CB2861" w:rsidP="00CB2861">
      <w:pPr>
        <w:pStyle w:val="a3"/>
        <w:spacing w:after="0" w:line="360" w:lineRule="auto"/>
        <w:ind w:left="714"/>
        <w:jc w:val="both"/>
        <w:rPr>
          <w:rFonts w:ascii="Times New Roman" w:hAnsi="Times New Roman" w:cs="Times New Roman"/>
          <w:sz w:val="28"/>
          <w:szCs w:val="28"/>
          <w:shd w:val="clear" w:color="auto" w:fill="FFFFFF"/>
        </w:rPr>
      </w:pPr>
    </w:p>
    <w:sectPr w:rsidR="00CB2861" w:rsidRPr="00B5039C" w:rsidSect="007E4D64">
      <w:footerReference w:type="default" r:id="rId15"/>
      <w:footerReference w:type="first" r:id="rId1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4C1D" w14:textId="77777777" w:rsidR="003E789E" w:rsidRDefault="003E789E" w:rsidP="00B80FED">
      <w:pPr>
        <w:spacing w:after="0" w:line="240" w:lineRule="auto"/>
      </w:pPr>
      <w:r>
        <w:separator/>
      </w:r>
    </w:p>
  </w:endnote>
  <w:endnote w:type="continuationSeparator" w:id="0">
    <w:p w14:paraId="4977B8C2" w14:textId="77777777" w:rsidR="003E789E" w:rsidRDefault="003E789E" w:rsidP="00B8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885723"/>
      <w:docPartObj>
        <w:docPartGallery w:val="Page Numbers (Bottom of Page)"/>
        <w:docPartUnique/>
      </w:docPartObj>
    </w:sdtPr>
    <w:sdtEndPr/>
    <w:sdtContent>
      <w:p w14:paraId="0A13E18B" w14:textId="77777777" w:rsidR="007E4D64" w:rsidRDefault="007E4D64">
        <w:pPr>
          <w:pStyle w:val="af7"/>
          <w:jc w:val="center"/>
        </w:pPr>
        <w:r>
          <w:fldChar w:fldCharType="begin"/>
        </w:r>
        <w:r>
          <w:instrText>PAGE   \* MERGEFORMAT</w:instrText>
        </w:r>
        <w:r>
          <w:fldChar w:fldCharType="separate"/>
        </w:r>
        <w:r w:rsidR="00BD65D6">
          <w:rPr>
            <w:noProof/>
          </w:rPr>
          <w:t>20</w:t>
        </w:r>
        <w:r>
          <w:fldChar w:fldCharType="end"/>
        </w:r>
      </w:p>
    </w:sdtContent>
  </w:sdt>
  <w:p w14:paraId="37C05023" w14:textId="77777777" w:rsidR="00355AF6" w:rsidRPr="00D51D6B" w:rsidRDefault="00355AF6" w:rsidP="00D51D6B">
    <w:pPr>
      <w:pStyle w:val="af7"/>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316586"/>
      <w:docPartObj>
        <w:docPartGallery w:val="Page Numbers (Bottom of Page)"/>
        <w:docPartUnique/>
      </w:docPartObj>
    </w:sdtPr>
    <w:sdtEndPr/>
    <w:sdtContent>
      <w:p w14:paraId="10792B17" w14:textId="77777777" w:rsidR="007E4D64" w:rsidRDefault="00603534">
        <w:pPr>
          <w:pStyle w:val="af7"/>
          <w:jc w:val="center"/>
        </w:pPr>
      </w:p>
    </w:sdtContent>
  </w:sdt>
  <w:p w14:paraId="1376CAAE" w14:textId="77777777" w:rsidR="007E4D64" w:rsidRDefault="007E4D6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CBBE" w14:textId="77777777" w:rsidR="003E789E" w:rsidRDefault="003E789E" w:rsidP="00B80FED">
      <w:pPr>
        <w:spacing w:after="0" w:line="240" w:lineRule="auto"/>
      </w:pPr>
      <w:r>
        <w:separator/>
      </w:r>
    </w:p>
  </w:footnote>
  <w:footnote w:type="continuationSeparator" w:id="0">
    <w:p w14:paraId="2F81053D" w14:textId="77777777" w:rsidR="003E789E" w:rsidRDefault="003E789E" w:rsidP="00B80FED">
      <w:pPr>
        <w:spacing w:after="0" w:line="240" w:lineRule="auto"/>
      </w:pPr>
      <w:r>
        <w:continuationSeparator/>
      </w:r>
    </w:p>
  </w:footnote>
  <w:footnote w:id="1">
    <w:p w14:paraId="3A14EB94" w14:textId="77777777" w:rsidR="00355AF6" w:rsidRPr="0030269A" w:rsidRDefault="00355AF6" w:rsidP="00BD7E6E">
      <w:pPr>
        <w:pStyle w:val="afb"/>
        <w:spacing w:line="360" w:lineRule="auto"/>
        <w:rPr>
          <w:rFonts w:ascii="Times New Roman" w:hAnsi="Times New Roman" w:cs="Times New Roman"/>
        </w:rPr>
      </w:pPr>
      <w:r w:rsidRPr="00AF0208">
        <w:rPr>
          <w:rStyle w:val="afd"/>
          <w:rFonts w:ascii="Times New Roman" w:hAnsi="Times New Roman" w:cs="Times New Roman"/>
          <w:sz w:val="28"/>
          <w:szCs w:val="28"/>
        </w:rPr>
        <w:footnoteRef/>
      </w:r>
      <w:r w:rsidRPr="00AF0208">
        <w:rPr>
          <w:rFonts w:ascii="Times New Roman" w:hAnsi="Times New Roman" w:cs="Times New Roman"/>
          <w:sz w:val="28"/>
          <w:szCs w:val="28"/>
        </w:rPr>
        <w:t xml:space="preserve"> </w:t>
      </w:r>
      <w:r w:rsidRPr="0030269A">
        <w:rPr>
          <w:rFonts w:ascii="Times New Roman" w:hAnsi="Times New Roman" w:cs="Times New Roman"/>
        </w:rPr>
        <w:t xml:space="preserve">Демихов В.П. Пересадка жизненно важных органов в эксперименте/Демихов В.П. Москва, изд - МЕДГИЗ, 1960, С. 126-138 </w:t>
      </w:r>
    </w:p>
  </w:footnote>
  <w:footnote w:id="2">
    <w:p w14:paraId="4F9E5286" w14:textId="77777777" w:rsidR="00355AF6" w:rsidRPr="00D55FF6" w:rsidRDefault="00355AF6" w:rsidP="00BD7E6E">
      <w:pPr>
        <w:pStyle w:val="2"/>
        <w:spacing w:before="0" w:line="360" w:lineRule="auto"/>
        <w:rPr>
          <w:rFonts w:ascii="Times New Roman" w:eastAsia="Times New Roman" w:hAnsi="Times New Roman" w:cs="Times New Roman"/>
          <w:color w:val="FF0000"/>
          <w:lang w:eastAsia="ru-RU"/>
        </w:rPr>
      </w:pPr>
      <w:r w:rsidRPr="00DA1CEC">
        <w:rPr>
          <w:rStyle w:val="afd"/>
          <w:rFonts w:ascii="Times New Roman" w:hAnsi="Times New Roman" w:cs="Times New Roman"/>
          <w:color w:val="000000" w:themeColor="text1"/>
        </w:rPr>
        <w:footnoteRef/>
      </w:r>
      <w:r w:rsidRPr="00DA1CEC">
        <w:rPr>
          <w:rFonts w:ascii="Times New Roman" w:hAnsi="Times New Roman" w:cs="Times New Roman"/>
          <w:color w:val="000000" w:themeColor="text1"/>
        </w:rPr>
        <w:t xml:space="preserve"> </w:t>
      </w:r>
      <w:r w:rsidRPr="0030269A">
        <w:rPr>
          <w:rFonts w:ascii="Times New Roman" w:hAnsi="Times New Roman" w:cs="Times New Roman"/>
          <w:color w:val="auto"/>
          <w:sz w:val="20"/>
          <w:szCs w:val="20"/>
        </w:rPr>
        <w:t xml:space="preserve">Официальный сайт </w:t>
      </w:r>
      <w:r w:rsidRPr="0030269A">
        <w:rPr>
          <w:rFonts w:ascii="Times New Roman" w:eastAsia="Times New Roman" w:hAnsi="Times New Roman" w:cs="Times New Roman"/>
          <w:color w:val="auto"/>
          <w:sz w:val="20"/>
          <w:szCs w:val="20"/>
          <w:lang w:eastAsia="ru-RU"/>
        </w:rPr>
        <w:t xml:space="preserve">НМИЦ трансплантологии и искусственных органов им. </w:t>
      </w:r>
      <w:r w:rsidRPr="0030269A">
        <w:rPr>
          <w:rFonts w:ascii="Times New Roman" w:eastAsia="Times New Roman" w:hAnsi="Times New Roman" w:cs="Times New Roman"/>
          <w:color w:val="auto"/>
          <w:sz w:val="20"/>
          <w:szCs w:val="20"/>
          <w:lang w:eastAsia="ru-RU"/>
        </w:rPr>
        <w:t xml:space="preserve">ак. В.И. Шумакова. </w:t>
      </w:r>
      <w:r w:rsidRPr="0030269A">
        <w:rPr>
          <w:rFonts w:ascii="Times New Roman" w:eastAsia="Times New Roman" w:hAnsi="Times New Roman" w:cs="Times New Roman"/>
          <w:color w:val="auto"/>
          <w:sz w:val="20"/>
          <w:szCs w:val="20"/>
          <w:lang w:val="en-US" w:eastAsia="ru-RU"/>
        </w:rPr>
        <w:t>URL</w:t>
      </w:r>
      <w:r w:rsidRPr="0030269A">
        <w:rPr>
          <w:rFonts w:ascii="Times New Roman" w:eastAsia="Times New Roman" w:hAnsi="Times New Roman" w:cs="Times New Roman"/>
          <w:color w:val="auto"/>
          <w:sz w:val="20"/>
          <w:szCs w:val="20"/>
          <w:lang w:eastAsia="ru-RU"/>
        </w:rPr>
        <w:t xml:space="preserve">: </w:t>
      </w:r>
      <w:hyperlink r:id="rId1" w:history="1">
        <w:r w:rsidRPr="0030269A">
          <w:rPr>
            <w:rStyle w:val="af9"/>
            <w:rFonts w:ascii="Times New Roman" w:hAnsi="Times New Roman" w:cs="Times New Roman"/>
            <w:color w:val="auto"/>
            <w:sz w:val="20"/>
            <w:szCs w:val="20"/>
          </w:rPr>
          <w:t>https://transpl.ru/</w:t>
        </w:r>
      </w:hyperlink>
      <w:r w:rsidRPr="0030269A">
        <w:rPr>
          <w:rFonts w:ascii="Times New Roman" w:hAnsi="Times New Roman" w:cs="Times New Roman"/>
          <w:color w:val="auto"/>
          <w:sz w:val="20"/>
          <w:szCs w:val="20"/>
        </w:rPr>
        <w:t xml:space="preserve"> (Дата обращения: 02.10.2021)</w:t>
      </w:r>
    </w:p>
  </w:footnote>
  <w:footnote w:id="3">
    <w:p w14:paraId="07D0BCA5" w14:textId="77777777" w:rsidR="00355AF6" w:rsidRPr="00D06F1C" w:rsidRDefault="00355AF6" w:rsidP="00F76CA7">
      <w:pPr>
        <w:pStyle w:val="afb"/>
        <w:spacing w:line="360" w:lineRule="auto"/>
        <w:rPr>
          <w:rFonts w:ascii="Times New Roman" w:hAnsi="Times New Roman" w:cs="Times New Roman"/>
        </w:rPr>
      </w:pPr>
      <w:r w:rsidRPr="00DA1CEC">
        <w:rPr>
          <w:rStyle w:val="afd"/>
          <w:rFonts w:ascii="Times New Roman" w:hAnsi="Times New Roman" w:cs="Times New Roman"/>
          <w:sz w:val="28"/>
          <w:szCs w:val="28"/>
        </w:rPr>
        <w:footnoteRef/>
      </w:r>
      <w:r w:rsidRPr="00DA1CEC">
        <w:rPr>
          <w:rFonts w:ascii="Times New Roman" w:hAnsi="Times New Roman" w:cs="Times New Roman"/>
          <w:sz w:val="28"/>
          <w:szCs w:val="28"/>
        </w:rPr>
        <w:t xml:space="preserve"> </w:t>
      </w:r>
      <w:r w:rsidRPr="00D06F1C">
        <w:rPr>
          <w:rFonts w:ascii="Times New Roman" w:hAnsi="Times New Roman" w:cs="Times New Roman"/>
        </w:rPr>
        <w:t xml:space="preserve">Руководящие принципы ВОЗ по трансплантации человеческих клеток, тканей и органов от 2010 г. </w:t>
      </w:r>
      <w:r w:rsidRPr="00D06F1C">
        <w:rPr>
          <w:rFonts w:ascii="Times New Roman" w:hAnsi="Times New Roman" w:cs="Times New Roman"/>
          <w:lang w:val="en-US"/>
        </w:rPr>
        <w:t>URL</w:t>
      </w:r>
      <w:r w:rsidRPr="00D06F1C">
        <w:rPr>
          <w:rFonts w:ascii="Times New Roman" w:hAnsi="Times New Roman" w:cs="Times New Roman"/>
        </w:rPr>
        <w:t>: http://transplantology.net/wp-content/uploads/2016/08/RUKOVODYASHHIE-PRINCIPY-VOZ-PO-TRANSPLANTACII-CHELOVECHESKIKH-KLETOK-TKANEY-I-ORGANOV1.pdf (Дата обращения 02.10.2021)</w:t>
      </w:r>
    </w:p>
  </w:footnote>
  <w:footnote w:id="4">
    <w:p w14:paraId="6DE1B0DF" w14:textId="77777777" w:rsidR="00355AF6" w:rsidRDefault="00355AF6" w:rsidP="00F76CA7">
      <w:pPr>
        <w:pStyle w:val="afb"/>
        <w:spacing w:line="360" w:lineRule="auto"/>
      </w:pPr>
      <w:r w:rsidRPr="00D06F1C">
        <w:rPr>
          <w:rStyle w:val="afd"/>
          <w:rFonts w:ascii="Times New Roman" w:hAnsi="Times New Roman" w:cs="Times New Roman"/>
        </w:rPr>
        <w:footnoteRef/>
      </w:r>
      <w:r w:rsidRPr="00D06F1C">
        <w:rPr>
          <w:rFonts w:ascii="Times New Roman" w:hAnsi="Times New Roman" w:cs="Times New Roman"/>
        </w:rPr>
        <w:t xml:space="preserve"> Официальный сайт </w:t>
      </w:r>
      <w:r w:rsidRPr="00D06F1C">
        <w:rPr>
          <w:rFonts w:ascii="Times New Roman" w:eastAsia="Times New Roman" w:hAnsi="Times New Roman" w:cs="Times New Roman"/>
          <w:lang w:eastAsia="ru-RU"/>
        </w:rPr>
        <w:t xml:space="preserve">НМИЦ трансплантологии и искусственных органов им. </w:t>
      </w:r>
      <w:r w:rsidRPr="00D06F1C">
        <w:rPr>
          <w:rFonts w:ascii="Times New Roman" w:eastAsia="Times New Roman" w:hAnsi="Times New Roman" w:cs="Times New Roman"/>
          <w:lang w:eastAsia="ru-RU"/>
        </w:rPr>
        <w:t xml:space="preserve">ак. В.И. Шумакова. </w:t>
      </w:r>
      <w:r w:rsidRPr="00D06F1C">
        <w:rPr>
          <w:rFonts w:ascii="Times New Roman" w:eastAsia="Times New Roman" w:hAnsi="Times New Roman" w:cs="Times New Roman"/>
          <w:lang w:val="en-US" w:eastAsia="ru-RU"/>
        </w:rPr>
        <w:t>URL</w:t>
      </w:r>
      <w:r w:rsidRPr="00D06F1C">
        <w:rPr>
          <w:rFonts w:ascii="Times New Roman" w:eastAsia="Times New Roman" w:hAnsi="Times New Roman" w:cs="Times New Roman"/>
          <w:lang w:eastAsia="ru-RU"/>
        </w:rPr>
        <w:t xml:space="preserve">: </w:t>
      </w:r>
      <w:hyperlink r:id="rId2" w:history="1">
        <w:r w:rsidRPr="00D06F1C">
          <w:rPr>
            <w:rStyle w:val="af9"/>
            <w:rFonts w:ascii="Times New Roman" w:hAnsi="Times New Roman" w:cs="Times New Roman"/>
            <w:color w:val="auto"/>
          </w:rPr>
          <w:t>https://transpl.ru/</w:t>
        </w:r>
      </w:hyperlink>
      <w:r w:rsidRPr="00D06F1C">
        <w:rPr>
          <w:rFonts w:ascii="Times New Roman" w:hAnsi="Times New Roman" w:cs="Times New Roman"/>
        </w:rPr>
        <w:t xml:space="preserve"> (Дата обращения: 02.10.2021)</w:t>
      </w:r>
    </w:p>
  </w:footnote>
  <w:footnote w:id="5">
    <w:p w14:paraId="064B5E4A" w14:textId="77777777" w:rsidR="00355AF6" w:rsidRDefault="00355AF6" w:rsidP="00BD7E6E">
      <w:pPr>
        <w:pStyle w:val="afb"/>
        <w:spacing w:line="360" w:lineRule="auto"/>
      </w:pPr>
      <w:r w:rsidRPr="00DA1CEC">
        <w:rPr>
          <w:rStyle w:val="afd"/>
          <w:rFonts w:ascii="Times New Roman" w:hAnsi="Times New Roman" w:cs="Times New Roman"/>
          <w:sz w:val="28"/>
          <w:szCs w:val="28"/>
        </w:rPr>
        <w:footnoteRef/>
      </w:r>
      <w:r>
        <w:t xml:space="preserve"> </w:t>
      </w:r>
      <w:r w:rsidRPr="00D06F1C">
        <w:rPr>
          <w:rFonts w:ascii="Times New Roman" w:hAnsi="Times New Roman" w:cs="Times New Roman"/>
        </w:rPr>
        <w:t>Большая медицинская энциклопедия/</w:t>
      </w:r>
      <w:r w:rsidRPr="00D06F1C">
        <w:rPr>
          <w:rFonts w:ascii="Times New Roman" w:hAnsi="Times New Roman" w:cs="Times New Roman"/>
          <w:color w:val="202122"/>
          <w:shd w:val="clear" w:color="auto" w:fill="FFFFFF"/>
        </w:rPr>
        <w:t xml:space="preserve"> гл. ред. </w:t>
      </w:r>
      <w:hyperlink r:id="rId3" w:tooltip="Петровский, Борис Васильевич" w:history="1">
        <w:r w:rsidRPr="00D06F1C">
          <w:rPr>
            <w:rFonts w:ascii="Times New Roman" w:hAnsi="Times New Roman" w:cs="Times New Roman"/>
            <w:shd w:val="clear" w:color="auto" w:fill="FFFFFF"/>
          </w:rPr>
          <w:t>Б. В. Петровский</w:t>
        </w:r>
      </w:hyperlink>
      <w:r w:rsidRPr="00D06F1C">
        <w:rPr>
          <w:rFonts w:ascii="Times New Roman" w:hAnsi="Times New Roman" w:cs="Times New Roman"/>
          <w:color w:val="202122"/>
          <w:shd w:val="clear" w:color="auto" w:fill="FFFFFF"/>
        </w:rPr>
        <w:t>. — 3-е изд. — </w:t>
      </w:r>
      <w:r w:rsidRPr="00D06F1C">
        <w:rPr>
          <w:rFonts w:ascii="Times New Roman" w:hAnsi="Times New Roman" w:cs="Times New Roman"/>
        </w:rPr>
        <w:t>М.</w:t>
      </w:r>
      <w:r w:rsidRPr="00D06F1C">
        <w:rPr>
          <w:rFonts w:ascii="Times New Roman" w:hAnsi="Times New Roman" w:cs="Times New Roman"/>
          <w:color w:val="202122"/>
          <w:shd w:val="clear" w:color="auto" w:fill="FFFFFF"/>
        </w:rPr>
        <w:t>: </w:t>
      </w:r>
      <w:r w:rsidRPr="00D06F1C">
        <w:rPr>
          <w:rFonts w:ascii="Times New Roman" w:hAnsi="Times New Roman" w:cs="Times New Roman"/>
          <w:shd w:val="clear" w:color="auto" w:fill="FFFFFF"/>
        </w:rPr>
        <w:t>Советская энциклопедия</w:t>
      </w:r>
      <w:r w:rsidRPr="00D06F1C">
        <w:rPr>
          <w:rFonts w:ascii="Times New Roman" w:hAnsi="Times New Roman" w:cs="Times New Roman"/>
          <w:color w:val="202122"/>
          <w:shd w:val="clear" w:color="auto" w:fill="FFFFFF"/>
        </w:rPr>
        <w:t>, 1974—1989, Т. 25, С. 212</w:t>
      </w:r>
    </w:p>
  </w:footnote>
  <w:footnote w:id="6">
    <w:p w14:paraId="146CF95A" w14:textId="77777777" w:rsidR="00355AF6" w:rsidRPr="00BD7E6E" w:rsidRDefault="00355AF6" w:rsidP="00BD7E6E">
      <w:pPr>
        <w:pStyle w:val="afb"/>
        <w:spacing w:line="360" w:lineRule="auto"/>
        <w:rPr>
          <w:rFonts w:ascii="Times New Roman" w:hAnsi="Times New Roman" w:cs="Times New Roman"/>
          <w:sz w:val="28"/>
          <w:szCs w:val="28"/>
        </w:rPr>
      </w:pPr>
      <w:r w:rsidRPr="00BD7E6E">
        <w:rPr>
          <w:rStyle w:val="afd"/>
          <w:rFonts w:ascii="Times New Roman" w:hAnsi="Times New Roman" w:cs="Times New Roman"/>
          <w:sz w:val="28"/>
          <w:szCs w:val="28"/>
        </w:rPr>
        <w:footnoteRef/>
      </w:r>
      <w:r w:rsidRPr="00BD7E6E">
        <w:rPr>
          <w:rFonts w:ascii="Times New Roman" w:hAnsi="Times New Roman" w:cs="Times New Roman"/>
          <w:sz w:val="28"/>
          <w:szCs w:val="28"/>
        </w:rPr>
        <w:t xml:space="preserve"> </w:t>
      </w:r>
      <w:r w:rsidRPr="00D06F1C">
        <w:rPr>
          <w:rFonts w:ascii="Times New Roman" w:hAnsi="Times New Roman" w:cs="Times New Roman"/>
          <w:color w:val="000000"/>
          <w:shd w:val="clear" w:color="auto" w:fill="FFFFFF"/>
        </w:rPr>
        <w:t xml:space="preserve">Федеральный закон от 21.11.2011 N 323-ФЗ (ред. от 08.03.2022) "Об основах охраны здоровья граждан в Российской Федерации" Статья 66. Определение момента смерти человека и прекращения реанимационных мероприятий </w:t>
      </w:r>
      <w:r w:rsidRPr="00D06F1C">
        <w:rPr>
          <w:rFonts w:ascii="Times New Roman" w:hAnsi="Times New Roman" w:cs="Times New Roman"/>
          <w:color w:val="000000"/>
          <w:shd w:val="clear" w:color="auto" w:fill="FFFFFF"/>
          <w:lang w:val="en-US"/>
        </w:rPr>
        <w:t>URL</w:t>
      </w:r>
      <w:r w:rsidRPr="00D06F1C">
        <w:rPr>
          <w:rFonts w:ascii="Times New Roman" w:hAnsi="Times New Roman" w:cs="Times New Roman"/>
          <w:color w:val="000000"/>
          <w:shd w:val="clear" w:color="auto" w:fill="FFFFFF"/>
        </w:rPr>
        <w:t>:</w:t>
      </w:r>
      <w:r w:rsidRPr="00D06F1C">
        <w:rPr>
          <w:rFonts w:ascii="Times New Roman" w:hAnsi="Times New Roman" w:cs="Times New Roman"/>
          <w:color w:val="000000"/>
          <w:shd w:val="clear" w:color="auto" w:fill="FFFFFF"/>
          <w:lang w:val="en-US"/>
        </w:rPr>
        <w:t>http</w:t>
      </w:r>
      <w:r w:rsidRPr="00D06F1C">
        <w:rPr>
          <w:rFonts w:ascii="Times New Roman" w:hAnsi="Times New Roman" w:cs="Times New Roman"/>
          <w:color w:val="000000"/>
          <w:shd w:val="clear" w:color="auto" w:fill="FFFFFF"/>
        </w:rPr>
        <w:t>://</w:t>
      </w:r>
      <w:r w:rsidRPr="00D06F1C">
        <w:rPr>
          <w:rFonts w:ascii="Times New Roman" w:hAnsi="Times New Roman" w:cs="Times New Roman"/>
          <w:color w:val="000000"/>
          <w:shd w:val="clear" w:color="auto" w:fill="FFFFFF"/>
          <w:lang w:val="en-US"/>
        </w:rPr>
        <w:t>www</w:t>
      </w:r>
      <w:r w:rsidRPr="00D06F1C">
        <w:rPr>
          <w:rFonts w:ascii="Times New Roman" w:hAnsi="Times New Roman" w:cs="Times New Roman"/>
          <w:color w:val="000000"/>
          <w:shd w:val="clear" w:color="auto" w:fill="FFFFFF"/>
        </w:rPr>
        <w:t>.</w:t>
      </w:r>
      <w:r w:rsidRPr="00D06F1C">
        <w:rPr>
          <w:rFonts w:ascii="Times New Roman" w:hAnsi="Times New Roman" w:cs="Times New Roman"/>
          <w:color w:val="000000"/>
          <w:shd w:val="clear" w:color="auto" w:fill="FFFFFF"/>
          <w:lang w:val="en-US"/>
        </w:rPr>
        <w:t>consultant</w:t>
      </w:r>
      <w:r w:rsidRPr="00D06F1C">
        <w:rPr>
          <w:rFonts w:ascii="Times New Roman" w:hAnsi="Times New Roman" w:cs="Times New Roman"/>
          <w:color w:val="000000"/>
          <w:shd w:val="clear" w:color="auto" w:fill="FFFFFF"/>
        </w:rPr>
        <w:t>.</w:t>
      </w:r>
      <w:r w:rsidRPr="00D06F1C">
        <w:rPr>
          <w:rFonts w:ascii="Times New Roman" w:hAnsi="Times New Roman" w:cs="Times New Roman"/>
          <w:color w:val="000000"/>
          <w:shd w:val="clear" w:color="auto" w:fill="FFFFFF"/>
          <w:lang w:val="en-US"/>
        </w:rPr>
        <w:t>ru</w:t>
      </w:r>
      <w:r w:rsidRPr="00D06F1C">
        <w:rPr>
          <w:rFonts w:ascii="Times New Roman" w:hAnsi="Times New Roman" w:cs="Times New Roman"/>
          <w:color w:val="000000"/>
          <w:shd w:val="clear" w:color="auto" w:fill="FFFFFF"/>
        </w:rPr>
        <w:t>/</w:t>
      </w:r>
      <w:r w:rsidRPr="00D06F1C">
        <w:rPr>
          <w:rFonts w:ascii="Times New Roman" w:hAnsi="Times New Roman" w:cs="Times New Roman"/>
          <w:color w:val="000000"/>
          <w:shd w:val="clear" w:color="auto" w:fill="FFFFFF"/>
          <w:lang w:val="en-US"/>
        </w:rPr>
        <w:t>document</w:t>
      </w:r>
      <w:r w:rsidRPr="00D06F1C">
        <w:rPr>
          <w:rFonts w:ascii="Times New Roman" w:hAnsi="Times New Roman" w:cs="Times New Roman"/>
          <w:color w:val="000000"/>
          <w:shd w:val="clear" w:color="auto" w:fill="FFFFFF"/>
        </w:rPr>
        <w:t>/</w:t>
      </w:r>
      <w:r w:rsidRPr="00D06F1C">
        <w:rPr>
          <w:rFonts w:ascii="Times New Roman" w:hAnsi="Times New Roman" w:cs="Times New Roman"/>
          <w:color w:val="000000"/>
          <w:shd w:val="clear" w:color="auto" w:fill="FFFFFF"/>
          <w:lang w:val="en-US"/>
        </w:rPr>
        <w:t>cons</w:t>
      </w:r>
      <w:r w:rsidRPr="00D06F1C">
        <w:rPr>
          <w:rFonts w:ascii="Times New Roman" w:hAnsi="Times New Roman" w:cs="Times New Roman"/>
          <w:color w:val="000000"/>
          <w:shd w:val="clear" w:color="auto" w:fill="FFFFFF"/>
        </w:rPr>
        <w:t>_</w:t>
      </w:r>
      <w:r w:rsidRPr="00D06F1C">
        <w:rPr>
          <w:rFonts w:ascii="Times New Roman" w:hAnsi="Times New Roman" w:cs="Times New Roman"/>
          <w:color w:val="000000"/>
          <w:shd w:val="clear" w:color="auto" w:fill="FFFFFF"/>
          <w:lang w:val="en-US"/>
        </w:rPr>
        <w:t>doc</w:t>
      </w:r>
      <w:r w:rsidRPr="00D06F1C">
        <w:rPr>
          <w:rFonts w:ascii="Times New Roman" w:hAnsi="Times New Roman" w:cs="Times New Roman"/>
          <w:color w:val="000000"/>
          <w:shd w:val="clear" w:color="auto" w:fill="FFFFFF"/>
        </w:rPr>
        <w:t>_</w:t>
      </w:r>
      <w:r w:rsidRPr="00D06F1C">
        <w:rPr>
          <w:rFonts w:ascii="Times New Roman" w:hAnsi="Times New Roman" w:cs="Times New Roman"/>
          <w:color w:val="000000"/>
          <w:shd w:val="clear" w:color="auto" w:fill="FFFFFF"/>
          <w:lang w:val="en-US"/>
        </w:rPr>
        <w:t>LAW</w:t>
      </w:r>
      <w:r w:rsidRPr="00D06F1C">
        <w:rPr>
          <w:rFonts w:ascii="Times New Roman" w:hAnsi="Times New Roman" w:cs="Times New Roman"/>
          <w:color w:val="000000"/>
          <w:shd w:val="clear" w:color="auto" w:fill="FFFFFF"/>
        </w:rPr>
        <w:t>_121895/7</w:t>
      </w:r>
      <w:r w:rsidRPr="00D06F1C">
        <w:rPr>
          <w:rFonts w:ascii="Times New Roman" w:hAnsi="Times New Roman" w:cs="Times New Roman"/>
          <w:color w:val="000000"/>
          <w:shd w:val="clear" w:color="auto" w:fill="FFFFFF"/>
          <w:lang w:val="en-US"/>
        </w:rPr>
        <w:t>fda</w:t>
      </w:r>
      <w:r w:rsidRPr="00D06F1C">
        <w:rPr>
          <w:rFonts w:ascii="Times New Roman" w:hAnsi="Times New Roman" w:cs="Times New Roman"/>
          <w:color w:val="000000"/>
          <w:shd w:val="clear" w:color="auto" w:fill="FFFFFF"/>
        </w:rPr>
        <w:t>826</w:t>
      </w:r>
      <w:r w:rsidRPr="00D06F1C">
        <w:rPr>
          <w:rFonts w:ascii="Times New Roman" w:hAnsi="Times New Roman" w:cs="Times New Roman"/>
          <w:color w:val="000000"/>
          <w:shd w:val="clear" w:color="auto" w:fill="FFFFFF"/>
          <w:lang w:val="en-US"/>
        </w:rPr>
        <w:t>d</w:t>
      </w:r>
      <w:r w:rsidRPr="00D06F1C">
        <w:rPr>
          <w:rFonts w:ascii="Times New Roman" w:hAnsi="Times New Roman" w:cs="Times New Roman"/>
          <w:color w:val="000000"/>
          <w:shd w:val="clear" w:color="auto" w:fill="FFFFFF"/>
        </w:rPr>
        <w:t>25</w:t>
      </w:r>
      <w:r w:rsidRPr="00D06F1C">
        <w:rPr>
          <w:rFonts w:ascii="Times New Roman" w:hAnsi="Times New Roman" w:cs="Times New Roman"/>
          <w:color w:val="000000"/>
          <w:shd w:val="clear" w:color="auto" w:fill="FFFFFF"/>
          <w:lang w:val="en-US"/>
        </w:rPr>
        <w:t>ef</w:t>
      </w:r>
      <w:r w:rsidRPr="00D06F1C">
        <w:rPr>
          <w:rFonts w:ascii="Times New Roman" w:hAnsi="Times New Roman" w:cs="Times New Roman"/>
          <w:color w:val="000000"/>
          <w:shd w:val="clear" w:color="auto" w:fill="FFFFFF"/>
        </w:rPr>
        <w:t>0</w:t>
      </w:r>
      <w:r w:rsidRPr="00D06F1C">
        <w:rPr>
          <w:rFonts w:ascii="Times New Roman" w:hAnsi="Times New Roman" w:cs="Times New Roman"/>
          <w:color w:val="000000"/>
          <w:shd w:val="clear" w:color="auto" w:fill="FFFFFF"/>
          <w:lang w:val="en-US"/>
        </w:rPr>
        <w:t>ff</w:t>
      </w:r>
      <w:r w:rsidRPr="00D06F1C">
        <w:rPr>
          <w:rFonts w:ascii="Times New Roman" w:hAnsi="Times New Roman" w:cs="Times New Roman"/>
          <w:color w:val="000000"/>
          <w:shd w:val="clear" w:color="auto" w:fill="FFFFFF"/>
        </w:rPr>
        <w:t>5</w:t>
      </w:r>
      <w:r w:rsidRPr="00D06F1C">
        <w:rPr>
          <w:rFonts w:ascii="Times New Roman" w:hAnsi="Times New Roman" w:cs="Times New Roman"/>
          <w:color w:val="000000"/>
          <w:shd w:val="clear" w:color="auto" w:fill="FFFFFF"/>
          <w:lang w:val="en-US"/>
        </w:rPr>
        <w:t>e</w:t>
      </w:r>
      <w:r w:rsidRPr="00D06F1C">
        <w:rPr>
          <w:rFonts w:ascii="Times New Roman" w:hAnsi="Times New Roman" w:cs="Times New Roman"/>
          <w:color w:val="000000"/>
          <w:shd w:val="clear" w:color="auto" w:fill="FFFFFF"/>
        </w:rPr>
        <w:t>5</w:t>
      </w:r>
      <w:r w:rsidRPr="00D06F1C">
        <w:rPr>
          <w:rFonts w:ascii="Times New Roman" w:hAnsi="Times New Roman" w:cs="Times New Roman"/>
          <w:color w:val="000000"/>
          <w:shd w:val="clear" w:color="auto" w:fill="FFFFFF"/>
          <w:lang w:val="en-US"/>
        </w:rPr>
        <w:t>e</w:t>
      </w:r>
      <w:r w:rsidRPr="00D06F1C">
        <w:rPr>
          <w:rFonts w:ascii="Times New Roman" w:hAnsi="Times New Roman" w:cs="Times New Roman"/>
          <w:color w:val="000000"/>
          <w:shd w:val="clear" w:color="auto" w:fill="FFFFFF"/>
        </w:rPr>
        <w:t>3</w:t>
      </w:r>
      <w:r w:rsidRPr="00D06F1C">
        <w:rPr>
          <w:rFonts w:ascii="Times New Roman" w:hAnsi="Times New Roman" w:cs="Times New Roman"/>
          <w:color w:val="000000"/>
          <w:shd w:val="clear" w:color="auto" w:fill="FFFFFF"/>
          <w:lang w:val="en-US"/>
        </w:rPr>
        <w:t>cb</w:t>
      </w:r>
      <w:r w:rsidRPr="00D06F1C">
        <w:rPr>
          <w:rFonts w:ascii="Times New Roman" w:hAnsi="Times New Roman" w:cs="Times New Roman"/>
          <w:color w:val="000000"/>
          <w:shd w:val="clear" w:color="auto" w:fill="FFFFFF"/>
        </w:rPr>
        <w:t>3550111</w:t>
      </w:r>
      <w:r w:rsidRPr="00D06F1C">
        <w:rPr>
          <w:rFonts w:ascii="Times New Roman" w:hAnsi="Times New Roman" w:cs="Times New Roman"/>
          <w:color w:val="000000"/>
          <w:shd w:val="clear" w:color="auto" w:fill="FFFFFF"/>
          <w:lang w:val="en-US"/>
        </w:rPr>
        <w:t>dbe</w:t>
      </w:r>
      <w:r w:rsidRPr="00D06F1C">
        <w:rPr>
          <w:rFonts w:ascii="Times New Roman" w:hAnsi="Times New Roman" w:cs="Times New Roman"/>
          <w:color w:val="000000"/>
          <w:shd w:val="clear" w:color="auto" w:fill="FFFFFF"/>
        </w:rPr>
        <w:t>9</w:t>
      </w:r>
      <w:r w:rsidRPr="00D06F1C">
        <w:rPr>
          <w:rFonts w:ascii="Times New Roman" w:hAnsi="Times New Roman" w:cs="Times New Roman"/>
          <w:color w:val="000000"/>
          <w:shd w:val="clear" w:color="auto" w:fill="FFFFFF"/>
          <w:lang w:val="en-US"/>
        </w:rPr>
        <w:t>cc</w:t>
      </w:r>
      <w:r w:rsidRPr="00D06F1C">
        <w:rPr>
          <w:rFonts w:ascii="Times New Roman" w:hAnsi="Times New Roman" w:cs="Times New Roman"/>
          <w:color w:val="000000"/>
          <w:shd w:val="clear" w:color="auto" w:fill="FFFFFF"/>
        </w:rPr>
        <w:t>3590</w:t>
      </w:r>
      <w:r w:rsidRPr="00D06F1C">
        <w:rPr>
          <w:rFonts w:ascii="Times New Roman" w:hAnsi="Times New Roman" w:cs="Times New Roman"/>
          <w:color w:val="000000"/>
          <w:shd w:val="clear" w:color="auto" w:fill="FFFFFF"/>
          <w:lang w:val="en-US"/>
        </w:rPr>
        <w:t>c</w:t>
      </w:r>
      <w:r w:rsidRPr="00D06F1C">
        <w:rPr>
          <w:rFonts w:ascii="Times New Roman" w:hAnsi="Times New Roman" w:cs="Times New Roman"/>
          <w:color w:val="000000"/>
          <w:shd w:val="clear" w:color="auto" w:fill="FFFFFF"/>
        </w:rPr>
        <w:t>/ (Дата обращения: 02.10.2021)</w:t>
      </w:r>
    </w:p>
  </w:footnote>
  <w:footnote w:id="7">
    <w:p w14:paraId="33A6BB93" w14:textId="77777777" w:rsidR="00355AF6" w:rsidRDefault="00355AF6" w:rsidP="00BD7E6E">
      <w:pPr>
        <w:pStyle w:val="afb"/>
        <w:spacing w:line="360" w:lineRule="auto"/>
      </w:pPr>
      <w:r w:rsidRPr="00DA1CEC">
        <w:rPr>
          <w:rStyle w:val="afd"/>
          <w:rFonts w:ascii="Times New Roman" w:hAnsi="Times New Roman" w:cs="Times New Roman"/>
          <w:sz w:val="28"/>
          <w:szCs w:val="28"/>
        </w:rPr>
        <w:footnoteRef/>
      </w:r>
      <w:r w:rsidRPr="00D06F1C">
        <w:t xml:space="preserve"> </w:t>
      </w:r>
      <w:r w:rsidRPr="00D06F1C">
        <w:rPr>
          <w:rFonts w:ascii="Times New Roman" w:hAnsi="Times New Roman" w:cs="Times New Roman"/>
          <w:color w:val="000000"/>
          <w:shd w:val="clear" w:color="auto" w:fill="FFFFFF"/>
        </w:rPr>
        <w:t xml:space="preserve">Закон РФ от 22 декабря 1992 г. N 4180-I "О трансплантации органов и (или) тканей человека" </w:t>
      </w:r>
      <w:r w:rsidRPr="00D06F1C">
        <w:rPr>
          <w:rFonts w:ascii="Times New Roman" w:hAnsi="Times New Roman" w:cs="Times New Roman"/>
          <w:color w:val="000000"/>
          <w:shd w:val="clear" w:color="auto" w:fill="FFFFFF"/>
          <w:lang w:val="en-US"/>
        </w:rPr>
        <w:t>URL</w:t>
      </w:r>
      <w:r w:rsidRPr="00D06F1C">
        <w:rPr>
          <w:rFonts w:ascii="Times New Roman" w:hAnsi="Times New Roman" w:cs="Times New Roman"/>
          <w:color w:val="000000"/>
          <w:shd w:val="clear" w:color="auto" w:fill="FFFFFF"/>
        </w:rPr>
        <w:t>:</w:t>
      </w:r>
      <w:r w:rsidRPr="00D06F1C">
        <w:rPr>
          <w:rFonts w:ascii="Times New Roman" w:hAnsi="Times New Roman" w:cs="Times New Roman"/>
          <w:color w:val="000000"/>
          <w:shd w:val="clear" w:color="auto" w:fill="FFFFFF"/>
        </w:rPr>
        <w:t>http://www.consultant.ru/document/cons_doc_LAW_4692/ (Дата обращения:13.11.2021)</w:t>
      </w:r>
    </w:p>
  </w:footnote>
  <w:footnote w:id="8">
    <w:p w14:paraId="1E76D3FD" w14:textId="77777777" w:rsidR="00355AF6" w:rsidRPr="00D06F1C" w:rsidRDefault="00355AF6" w:rsidP="00BD7E6E">
      <w:pPr>
        <w:pStyle w:val="1"/>
        <w:shd w:val="clear" w:color="auto" w:fill="FFFFFF"/>
        <w:spacing w:before="161" w:after="161" w:line="360" w:lineRule="auto"/>
        <w:rPr>
          <w:rFonts w:ascii="Times New Roman" w:eastAsia="Times New Roman" w:hAnsi="Times New Roman" w:cs="Times New Roman"/>
          <w:bCs/>
          <w:color w:val="000000" w:themeColor="text1"/>
          <w:kern w:val="36"/>
          <w:sz w:val="20"/>
          <w:szCs w:val="20"/>
          <w:lang w:eastAsia="ru-RU"/>
        </w:rPr>
      </w:pPr>
      <w:r w:rsidRPr="00D06F1C">
        <w:rPr>
          <w:rStyle w:val="afd"/>
          <w:rFonts w:ascii="Times New Roman" w:hAnsi="Times New Roman" w:cs="Times New Roman"/>
          <w:color w:val="000000" w:themeColor="text1"/>
          <w:sz w:val="20"/>
          <w:szCs w:val="20"/>
        </w:rPr>
        <w:footnoteRef/>
      </w:r>
      <w:r w:rsidRPr="00D06F1C">
        <w:rPr>
          <w:rFonts w:ascii="Times New Roman" w:hAnsi="Times New Roman" w:cs="Times New Roman"/>
          <w:color w:val="000000" w:themeColor="text1"/>
          <w:sz w:val="20"/>
          <w:szCs w:val="20"/>
        </w:rPr>
        <w:t xml:space="preserve"> </w:t>
      </w:r>
      <w:bookmarkStart w:id="7" w:name="_Hlk99229436"/>
      <w:r w:rsidRPr="00D06F1C">
        <w:rPr>
          <w:rFonts w:ascii="Times New Roman" w:eastAsia="Times New Roman" w:hAnsi="Times New Roman" w:cs="Times New Roman"/>
          <w:bCs/>
          <w:color w:val="000000" w:themeColor="text1"/>
          <w:kern w:val="36"/>
          <w:sz w:val="20"/>
          <w:szCs w:val="20"/>
          <w:lang w:eastAsia="ru-RU"/>
        </w:rPr>
        <w:t>Закон РФ от 22 декабря 1992 г. N 4180-I "О трансплантации органов и (или) тканей человека", статья 8 «о презумпции согласия на изъятие органов и/или тканей»</w:t>
      </w:r>
      <w:bookmarkEnd w:id="7"/>
      <w:r w:rsidRPr="00D06F1C">
        <w:rPr>
          <w:rFonts w:ascii="Times New Roman" w:eastAsia="Times New Roman" w:hAnsi="Times New Roman" w:cs="Times New Roman"/>
          <w:bCs/>
          <w:color w:val="000000" w:themeColor="text1"/>
          <w:kern w:val="36"/>
          <w:sz w:val="20"/>
          <w:szCs w:val="20"/>
          <w:lang w:eastAsia="ru-RU"/>
        </w:rPr>
        <w:t xml:space="preserve"> </w:t>
      </w:r>
      <w:r w:rsidRPr="00D06F1C">
        <w:rPr>
          <w:rFonts w:ascii="Times New Roman" w:eastAsia="Times New Roman" w:hAnsi="Times New Roman" w:cs="Times New Roman"/>
          <w:bCs/>
          <w:color w:val="000000" w:themeColor="text1"/>
          <w:kern w:val="36"/>
          <w:sz w:val="20"/>
          <w:szCs w:val="20"/>
          <w:lang w:val="en-US" w:eastAsia="ru-RU"/>
        </w:rPr>
        <w:t>URL</w:t>
      </w:r>
      <w:r w:rsidRPr="00D06F1C">
        <w:rPr>
          <w:rFonts w:ascii="Times New Roman" w:eastAsia="Times New Roman" w:hAnsi="Times New Roman" w:cs="Times New Roman"/>
          <w:bCs/>
          <w:color w:val="000000" w:themeColor="text1"/>
          <w:kern w:val="36"/>
          <w:sz w:val="20"/>
          <w:szCs w:val="20"/>
          <w:lang w:eastAsia="ru-RU"/>
        </w:rPr>
        <w:t>:http://www.consultant.ru/document/cons_doc_LAW_4692/5ed9a8d21719c7a0918bbcd03c5818e07949225d/ (Дата обращения: 13.11.2021)</w:t>
      </w:r>
    </w:p>
  </w:footnote>
  <w:footnote w:id="9">
    <w:p w14:paraId="4FAF65BA" w14:textId="77777777" w:rsidR="00355AF6" w:rsidRPr="00CB2861" w:rsidRDefault="00355AF6" w:rsidP="00CB2861">
      <w:pPr>
        <w:spacing w:after="0" w:line="360" w:lineRule="auto"/>
        <w:jc w:val="both"/>
        <w:rPr>
          <w:rFonts w:ascii="Times New Roman" w:hAnsi="Times New Roman" w:cs="Times New Roman"/>
          <w:sz w:val="24"/>
          <w:szCs w:val="28"/>
        </w:rPr>
      </w:pPr>
      <w:r w:rsidRPr="00CB2861">
        <w:rPr>
          <w:rStyle w:val="afd"/>
          <w:rFonts w:ascii="Times New Roman" w:hAnsi="Times New Roman" w:cs="Times New Roman"/>
          <w:sz w:val="20"/>
        </w:rPr>
        <w:footnoteRef/>
      </w:r>
      <w:r w:rsidRPr="00CB2861">
        <w:rPr>
          <w:rFonts w:ascii="Times New Roman" w:hAnsi="Times New Roman" w:cs="Times New Roman"/>
          <w:sz w:val="20"/>
        </w:rPr>
        <w:t xml:space="preserve"> </w:t>
      </w:r>
      <w:r w:rsidR="00CB2861" w:rsidRPr="00CB2861">
        <w:rPr>
          <w:rFonts w:ascii="Times New Roman" w:hAnsi="Times New Roman" w:cs="Times New Roman"/>
          <w:color w:val="000000"/>
          <w:sz w:val="20"/>
          <w:szCs w:val="28"/>
          <w:bdr w:val="none" w:sz="0" w:space="0" w:color="auto" w:frame="1"/>
          <w:shd w:val="clear" w:color="auto" w:fill="FFFFFF"/>
        </w:rPr>
        <w:t>Скандал в Люберцах: бомж - не бомж, но почки отдай. // Официальный сайт Вести.</w:t>
      </w:r>
      <w:r w:rsidR="00CB2861" w:rsidRPr="00CB2861">
        <w:rPr>
          <w:rFonts w:ascii="Times New Roman" w:hAnsi="Times New Roman" w:cs="Times New Roman"/>
          <w:color w:val="000000"/>
          <w:sz w:val="20"/>
          <w:szCs w:val="28"/>
          <w:bdr w:val="none" w:sz="0" w:space="0" w:color="auto" w:frame="1"/>
          <w:shd w:val="clear" w:color="auto" w:fill="FFFFFF"/>
          <w:lang w:val="en-US"/>
        </w:rPr>
        <w:t>ru</w:t>
      </w:r>
      <w:r w:rsidR="00CB2861" w:rsidRPr="00CB2861">
        <w:rPr>
          <w:rFonts w:ascii="Times New Roman" w:hAnsi="Times New Roman" w:cs="Times New Roman"/>
          <w:color w:val="000000"/>
          <w:sz w:val="20"/>
          <w:szCs w:val="28"/>
          <w:bdr w:val="none" w:sz="0" w:space="0" w:color="auto" w:frame="1"/>
          <w:shd w:val="clear" w:color="auto" w:fill="FFFFFF"/>
        </w:rPr>
        <w:t> от 13.10.2014 - </w:t>
      </w:r>
      <w:r w:rsidR="00CB2861" w:rsidRPr="00CB2861">
        <w:rPr>
          <w:rFonts w:ascii="Times New Roman" w:hAnsi="Times New Roman" w:cs="Times New Roman"/>
          <w:color w:val="000000"/>
          <w:sz w:val="20"/>
          <w:szCs w:val="28"/>
          <w:bdr w:val="none" w:sz="0" w:space="0" w:color="auto" w:frame="1"/>
          <w:shd w:val="clear" w:color="auto" w:fill="FFFFFF"/>
          <w:lang w:val="en-US"/>
        </w:rPr>
        <w:t>URL</w:t>
      </w:r>
      <w:r w:rsidR="00CB2861" w:rsidRPr="00CB2861">
        <w:rPr>
          <w:rFonts w:ascii="Times New Roman" w:hAnsi="Times New Roman" w:cs="Times New Roman"/>
          <w:color w:val="000000"/>
          <w:sz w:val="20"/>
          <w:szCs w:val="28"/>
          <w:bdr w:val="none" w:sz="0" w:space="0" w:color="auto" w:frame="1"/>
          <w:shd w:val="clear" w:color="auto" w:fill="FFFFFF"/>
        </w:rPr>
        <w:t>: </w:t>
      </w:r>
      <w:hyperlink r:id="rId4" w:tgtFrame="_blank" w:history="1">
        <w:r w:rsidR="00CB2861" w:rsidRPr="00CB2861">
          <w:rPr>
            <w:rFonts w:ascii="Times New Roman" w:hAnsi="Times New Roman" w:cs="Times New Roman"/>
            <w:color w:val="0000FF"/>
            <w:sz w:val="20"/>
            <w:szCs w:val="28"/>
            <w:u w:val="single"/>
            <w:bdr w:val="none" w:sz="0" w:space="0" w:color="auto" w:frame="1"/>
            <w:shd w:val="clear" w:color="auto" w:fill="FFFFFF"/>
          </w:rPr>
          <w:t>https://www.vesti.ru/amp/article/1818268</w:t>
        </w:r>
      </w:hyperlink>
      <w:r w:rsidR="00CB2861" w:rsidRPr="00CB2861">
        <w:rPr>
          <w:rFonts w:ascii="Times New Roman" w:hAnsi="Times New Roman" w:cs="Times New Roman"/>
          <w:color w:val="000000"/>
          <w:sz w:val="20"/>
          <w:szCs w:val="28"/>
          <w:bdr w:val="none" w:sz="0" w:space="0" w:color="auto" w:frame="1"/>
          <w:shd w:val="clear" w:color="auto" w:fill="FFFFFF"/>
        </w:rPr>
        <w:t> (Дата обращения: 16.05.2022)</w:t>
      </w:r>
    </w:p>
  </w:footnote>
  <w:footnote w:id="10">
    <w:p w14:paraId="16DE8217" w14:textId="77777777" w:rsidR="00355AF6" w:rsidRPr="00D06F1C" w:rsidRDefault="00355AF6" w:rsidP="00BD7E6E">
      <w:pPr>
        <w:pStyle w:val="afb"/>
        <w:spacing w:line="360" w:lineRule="auto"/>
      </w:pPr>
      <w:r w:rsidRPr="00D06F1C">
        <w:rPr>
          <w:rStyle w:val="afd"/>
          <w:rFonts w:ascii="Times New Roman" w:hAnsi="Times New Roman" w:cs="Times New Roman"/>
        </w:rPr>
        <w:footnoteRef/>
      </w:r>
      <w:r w:rsidRPr="00D06F1C">
        <w:rPr>
          <w:rFonts w:ascii="Times New Roman" w:hAnsi="Times New Roman" w:cs="Times New Roman"/>
        </w:rPr>
        <w:t xml:space="preserve"> </w:t>
      </w:r>
      <w:r w:rsidRPr="00D06F1C">
        <w:rPr>
          <w:rFonts w:ascii="Times New Roman" w:hAnsi="Times New Roman" w:cs="Times New Roman"/>
        </w:rPr>
        <w:t xml:space="preserve">Колотаева В.И. «Проблема «презумпция согласия» на изъятие органов и тканей человека в законодательстве РФ», 2015 </w:t>
      </w:r>
      <w:r w:rsidRPr="00D06F1C">
        <w:rPr>
          <w:rFonts w:ascii="Times New Roman" w:hAnsi="Times New Roman" w:cs="Times New Roman"/>
          <w:lang w:val="en-US"/>
        </w:rPr>
        <w:t>URL</w:t>
      </w:r>
      <w:r w:rsidRPr="00D06F1C">
        <w:rPr>
          <w:rFonts w:ascii="Times New Roman" w:hAnsi="Times New Roman" w:cs="Times New Roman"/>
        </w:rPr>
        <w:t>: https://cyberleninka.ru/article/n/problema-prezumptsii-soglasiya-na-izyatie-organov-i-tkaney-cheloveka-posle-ego-smerti-v-zakonodatelstve-rf/viewer</w:t>
      </w:r>
    </w:p>
  </w:footnote>
  <w:footnote w:id="11">
    <w:p w14:paraId="713166F2" w14:textId="77777777" w:rsidR="00355AF6" w:rsidRPr="00D06F1C" w:rsidRDefault="00355AF6" w:rsidP="00BD7E6E">
      <w:pPr>
        <w:pStyle w:val="afb"/>
        <w:spacing w:line="360" w:lineRule="auto"/>
        <w:rPr>
          <w:rFonts w:ascii="Times New Roman" w:hAnsi="Times New Roman" w:cs="Times New Roman"/>
        </w:rPr>
      </w:pPr>
      <w:r w:rsidRPr="00D06F1C">
        <w:rPr>
          <w:rStyle w:val="afd"/>
          <w:rFonts w:ascii="Times New Roman" w:hAnsi="Times New Roman" w:cs="Times New Roman"/>
        </w:rPr>
        <w:footnoteRef/>
      </w:r>
      <w:r w:rsidRPr="00D06F1C">
        <w:rPr>
          <w:rFonts w:ascii="Times New Roman" w:hAnsi="Times New Roman" w:cs="Times New Roman"/>
        </w:rPr>
        <w:t xml:space="preserve"> </w:t>
      </w:r>
      <w:r w:rsidR="00B5039C" w:rsidRPr="00D06F1C">
        <w:rPr>
          <w:rFonts w:ascii="Times New Roman" w:hAnsi="Times New Roman" w:cs="Times New Roman"/>
        </w:rPr>
        <w:t>Колотаева</w:t>
      </w:r>
      <w:r w:rsidRPr="00D06F1C">
        <w:rPr>
          <w:rFonts w:ascii="Times New Roman" w:hAnsi="Times New Roman" w:cs="Times New Roman"/>
        </w:rPr>
        <w:t xml:space="preserve"> В.И. «Проблема «презумпция согласия» на изъятие органов и тканей человека в законодательстве РФ», 2015 </w:t>
      </w:r>
      <w:r w:rsidRPr="00D06F1C">
        <w:rPr>
          <w:rFonts w:ascii="Times New Roman" w:hAnsi="Times New Roman" w:cs="Times New Roman"/>
          <w:lang w:val="en-US"/>
        </w:rPr>
        <w:t>URL</w:t>
      </w:r>
      <w:r w:rsidRPr="00D06F1C">
        <w:rPr>
          <w:rFonts w:ascii="Times New Roman" w:hAnsi="Times New Roman" w:cs="Times New Roman"/>
        </w:rPr>
        <w:t>: https://cyberleninka.ru/article/n/problema-prezumptsii-soglasiya-na-izyatie-organov-i-tkaney-cheloveka-posle-ego-smerti-v-zakonodatelstve-rf/viewer (Дата обращения: 04.12.2021)</w:t>
      </w:r>
    </w:p>
  </w:footnote>
  <w:footnote w:id="12">
    <w:p w14:paraId="0F4753C5" w14:textId="77777777" w:rsidR="00355AF6" w:rsidRPr="00BD7E6E" w:rsidRDefault="00355AF6" w:rsidP="00BD7E6E">
      <w:pPr>
        <w:pStyle w:val="afb"/>
        <w:spacing w:line="360" w:lineRule="auto"/>
      </w:pPr>
      <w:r w:rsidRPr="00D06F1C">
        <w:rPr>
          <w:rStyle w:val="afd"/>
          <w:rFonts w:ascii="Times New Roman" w:hAnsi="Times New Roman" w:cs="Times New Roman"/>
        </w:rPr>
        <w:footnoteRef/>
      </w:r>
      <w:r w:rsidRPr="00D06F1C">
        <w:rPr>
          <w:rFonts w:ascii="Times New Roman" w:hAnsi="Times New Roman" w:cs="Times New Roman"/>
        </w:rPr>
        <w:t xml:space="preserve"> Основы социальной концепции Русской Православной Церкви глава </w:t>
      </w:r>
      <w:r w:rsidRPr="00D06F1C">
        <w:rPr>
          <w:rFonts w:ascii="Times New Roman" w:hAnsi="Times New Roman" w:cs="Times New Roman"/>
          <w:lang w:val="en-US"/>
        </w:rPr>
        <w:t>XII</w:t>
      </w:r>
      <w:r w:rsidRPr="00D06F1C">
        <w:rPr>
          <w:rFonts w:ascii="Times New Roman" w:hAnsi="Times New Roman" w:cs="Times New Roman"/>
        </w:rPr>
        <w:t xml:space="preserve"> </w:t>
      </w:r>
      <w:r w:rsidRPr="00D06F1C">
        <w:rPr>
          <w:rFonts w:ascii="Times New Roman" w:hAnsi="Times New Roman" w:cs="Times New Roman"/>
          <w:lang w:val="en-US"/>
        </w:rPr>
        <w:t>URL</w:t>
      </w:r>
      <w:r w:rsidRPr="00D06F1C">
        <w:rPr>
          <w:rFonts w:ascii="Times New Roman" w:hAnsi="Times New Roman" w:cs="Times New Roman"/>
        </w:rPr>
        <w:t>: http://www.patriarchia.ru/db/text/419128.html (Дата обращения: 17.04.2022)</w:t>
      </w:r>
    </w:p>
  </w:footnote>
  <w:footnote w:id="13">
    <w:p w14:paraId="3E6557CD" w14:textId="77777777" w:rsidR="00355AF6" w:rsidRPr="00D06F1C" w:rsidRDefault="00355AF6" w:rsidP="00BD7E6E">
      <w:pPr>
        <w:pStyle w:val="afb"/>
        <w:spacing w:line="360" w:lineRule="auto"/>
      </w:pPr>
      <w:r w:rsidRPr="00D06F1C">
        <w:rPr>
          <w:rStyle w:val="afd"/>
          <w:rFonts w:ascii="Times New Roman" w:hAnsi="Times New Roman" w:cs="Times New Roman"/>
        </w:rPr>
        <w:footnoteRef/>
      </w:r>
      <w:r w:rsidRPr="00D06F1C">
        <w:rPr>
          <w:lang w:val="en-US"/>
        </w:rPr>
        <w:t xml:space="preserve"> </w:t>
      </w:r>
      <w:r w:rsidRPr="00D06F1C">
        <w:rPr>
          <w:rFonts w:ascii="Times New Roman" w:hAnsi="Times New Roman" w:cs="Times New Roman"/>
          <w:color w:val="000000"/>
          <w:shd w:val="clear" w:color="auto" w:fill="FFFFFF"/>
          <w:lang w:val="en-US"/>
        </w:rPr>
        <w:t xml:space="preserve">Pradeep Kumar </w:t>
      </w:r>
      <w:r w:rsidRPr="00D06F1C">
        <w:rPr>
          <w:rFonts w:ascii="Times New Roman" w:hAnsi="Times New Roman" w:cs="Times New Roman"/>
          <w:color w:val="000000"/>
          <w:shd w:val="clear" w:color="auto" w:fill="FFFFFF"/>
          <w:lang w:val="en-US"/>
        </w:rPr>
        <w:t>Prabhu</w:t>
      </w:r>
      <w:r w:rsidRPr="00D06F1C">
        <w:rPr>
          <w:rFonts w:ascii="Arial" w:hAnsi="Arial" w:cs="Arial"/>
          <w:color w:val="000000"/>
          <w:shd w:val="clear" w:color="auto" w:fill="FFFFFF"/>
          <w:lang w:val="en-US"/>
        </w:rPr>
        <w:t xml:space="preserve"> </w:t>
      </w:r>
      <w:r w:rsidRPr="00D06F1C">
        <w:rPr>
          <w:rFonts w:ascii="Times New Roman" w:eastAsia="Times New Roman" w:hAnsi="Times New Roman" w:cs="Times New Roman"/>
          <w:color w:val="000000" w:themeColor="text1"/>
          <w:spacing w:val="-2"/>
          <w:kern w:val="36"/>
          <w:lang w:val="en-US" w:eastAsia="ru-RU"/>
        </w:rPr>
        <w:t>Is presumed consent an ethically acceptable way of obtaining organs for transplant? URL</w:t>
      </w:r>
      <w:r w:rsidRPr="00D06F1C">
        <w:rPr>
          <w:rFonts w:ascii="Times New Roman" w:eastAsia="Times New Roman" w:hAnsi="Times New Roman" w:cs="Times New Roman"/>
          <w:color w:val="000000" w:themeColor="text1"/>
          <w:spacing w:val="-2"/>
          <w:kern w:val="36"/>
          <w:lang w:eastAsia="ru-RU"/>
        </w:rPr>
        <w:t xml:space="preserve">: </w:t>
      </w:r>
      <w:r w:rsidRPr="00D06F1C">
        <w:rPr>
          <w:rFonts w:ascii="Times New Roman" w:eastAsia="Times New Roman" w:hAnsi="Times New Roman" w:cs="Times New Roman"/>
          <w:color w:val="000000" w:themeColor="text1"/>
          <w:spacing w:val="-2"/>
          <w:kern w:val="36"/>
          <w:lang w:val="en-US" w:eastAsia="ru-RU"/>
        </w:rPr>
        <w:t>https</w:t>
      </w:r>
      <w:r w:rsidRPr="00D06F1C">
        <w:rPr>
          <w:rFonts w:ascii="Times New Roman" w:eastAsia="Times New Roman" w:hAnsi="Times New Roman" w:cs="Times New Roman"/>
          <w:color w:val="000000" w:themeColor="text1"/>
          <w:spacing w:val="-2"/>
          <w:kern w:val="36"/>
          <w:lang w:eastAsia="ru-RU"/>
        </w:rPr>
        <w:t>://</w:t>
      </w:r>
      <w:r w:rsidRPr="00D06F1C">
        <w:rPr>
          <w:rFonts w:ascii="Times New Roman" w:eastAsia="Times New Roman" w:hAnsi="Times New Roman" w:cs="Times New Roman"/>
          <w:color w:val="000000" w:themeColor="text1"/>
          <w:spacing w:val="-2"/>
          <w:kern w:val="36"/>
          <w:lang w:val="en-US" w:eastAsia="ru-RU"/>
        </w:rPr>
        <w:t>www</w:t>
      </w:r>
      <w:r w:rsidRPr="00D06F1C">
        <w:rPr>
          <w:rFonts w:ascii="Times New Roman" w:eastAsia="Times New Roman" w:hAnsi="Times New Roman" w:cs="Times New Roman"/>
          <w:color w:val="000000" w:themeColor="text1"/>
          <w:spacing w:val="-2"/>
          <w:kern w:val="36"/>
          <w:lang w:eastAsia="ru-RU"/>
        </w:rPr>
        <w:t>.</w:t>
      </w:r>
      <w:r w:rsidRPr="00D06F1C">
        <w:rPr>
          <w:rFonts w:ascii="Times New Roman" w:eastAsia="Times New Roman" w:hAnsi="Times New Roman" w:cs="Times New Roman"/>
          <w:color w:val="000000" w:themeColor="text1"/>
          <w:spacing w:val="-2"/>
          <w:kern w:val="36"/>
          <w:lang w:val="en-US" w:eastAsia="ru-RU"/>
        </w:rPr>
        <w:t>ncbi</w:t>
      </w:r>
      <w:r w:rsidRPr="00D06F1C">
        <w:rPr>
          <w:rFonts w:ascii="Times New Roman" w:eastAsia="Times New Roman" w:hAnsi="Times New Roman" w:cs="Times New Roman"/>
          <w:color w:val="000000" w:themeColor="text1"/>
          <w:spacing w:val="-2"/>
          <w:kern w:val="36"/>
          <w:lang w:eastAsia="ru-RU"/>
        </w:rPr>
        <w:t>.</w:t>
      </w:r>
      <w:r w:rsidRPr="00D06F1C">
        <w:rPr>
          <w:rFonts w:ascii="Times New Roman" w:eastAsia="Times New Roman" w:hAnsi="Times New Roman" w:cs="Times New Roman"/>
          <w:color w:val="000000" w:themeColor="text1"/>
          <w:spacing w:val="-2"/>
          <w:kern w:val="36"/>
          <w:lang w:val="en-US" w:eastAsia="ru-RU"/>
        </w:rPr>
        <w:t>nlm</w:t>
      </w:r>
      <w:r w:rsidRPr="00D06F1C">
        <w:rPr>
          <w:rFonts w:ascii="Times New Roman" w:eastAsia="Times New Roman" w:hAnsi="Times New Roman" w:cs="Times New Roman"/>
          <w:color w:val="000000" w:themeColor="text1"/>
          <w:spacing w:val="-2"/>
          <w:kern w:val="36"/>
          <w:lang w:eastAsia="ru-RU"/>
        </w:rPr>
        <w:t>.</w:t>
      </w:r>
      <w:r w:rsidRPr="00D06F1C">
        <w:rPr>
          <w:rFonts w:ascii="Times New Roman" w:eastAsia="Times New Roman" w:hAnsi="Times New Roman" w:cs="Times New Roman"/>
          <w:color w:val="000000" w:themeColor="text1"/>
          <w:spacing w:val="-2"/>
          <w:kern w:val="36"/>
          <w:lang w:val="en-US" w:eastAsia="ru-RU"/>
        </w:rPr>
        <w:t>nih</w:t>
      </w:r>
      <w:r w:rsidRPr="00D06F1C">
        <w:rPr>
          <w:rFonts w:ascii="Times New Roman" w:eastAsia="Times New Roman" w:hAnsi="Times New Roman" w:cs="Times New Roman"/>
          <w:color w:val="000000" w:themeColor="text1"/>
          <w:spacing w:val="-2"/>
          <w:kern w:val="36"/>
          <w:lang w:eastAsia="ru-RU"/>
        </w:rPr>
        <w:t>.</w:t>
      </w:r>
      <w:r w:rsidRPr="00D06F1C">
        <w:rPr>
          <w:rFonts w:ascii="Times New Roman" w:eastAsia="Times New Roman" w:hAnsi="Times New Roman" w:cs="Times New Roman"/>
          <w:color w:val="000000" w:themeColor="text1"/>
          <w:spacing w:val="-2"/>
          <w:kern w:val="36"/>
          <w:lang w:val="en-US" w:eastAsia="ru-RU"/>
        </w:rPr>
        <w:t>gov</w:t>
      </w:r>
      <w:r w:rsidRPr="00D06F1C">
        <w:rPr>
          <w:rFonts w:ascii="Times New Roman" w:eastAsia="Times New Roman" w:hAnsi="Times New Roman" w:cs="Times New Roman"/>
          <w:color w:val="000000" w:themeColor="text1"/>
          <w:spacing w:val="-2"/>
          <w:kern w:val="36"/>
          <w:lang w:eastAsia="ru-RU"/>
        </w:rPr>
        <w:t>/</w:t>
      </w:r>
      <w:r w:rsidRPr="00D06F1C">
        <w:rPr>
          <w:rFonts w:ascii="Times New Roman" w:eastAsia="Times New Roman" w:hAnsi="Times New Roman" w:cs="Times New Roman"/>
          <w:color w:val="000000" w:themeColor="text1"/>
          <w:spacing w:val="-2"/>
          <w:kern w:val="36"/>
          <w:lang w:val="en-US" w:eastAsia="ru-RU"/>
        </w:rPr>
        <w:t>pmc</w:t>
      </w:r>
      <w:r w:rsidRPr="00D06F1C">
        <w:rPr>
          <w:rFonts w:ascii="Times New Roman" w:eastAsia="Times New Roman" w:hAnsi="Times New Roman" w:cs="Times New Roman"/>
          <w:color w:val="000000" w:themeColor="text1"/>
          <w:spacing w:val="-2"/>
          <w:kern w:val="36"/>
          <w:lang w:eastAsia="ru-RU"/>
        </w:rPr>
        <w:t>/</w:t>
      </w:r>
      <w:r w:rsidRPr="00D06F1C">
        <w:rPr>
          <w:rFonts w:ascii="Times New Roman" w:eastAsia="Times New Roman" w:hAnsi="Times New Roman" w:cs="Times New Roman"/>
          <w:color w:val="000000" w:themeColor="text1"/>
          <w:spacing w:val="-2"/>
          <w:kern w:val="36"/>
          <w:lang w:val="en-US" w:eastAsia="ru-RU"/>
        </w:rPr>
        <w:t>articles</w:t>
      </w:r>
      <w:r w:rsidRPr="00D06F1C">
        <w:rPr>
          <w:rFonts w:ascii="Times New Roman" w:eastAsia="Times New Roman" w:hAnsi="Times New Roman" w:cs="Times New Roman"/>
          <w:color w:val="000000" w:themeColor="text1"/>
          <w:spacing w:val="-2"/>
          <w:kern w:val="36"/>
          <w:lang w:eastAsia="ru-RU"/>
        </w:rPr>
        <w:t>/</w:t>
      </w:r>
      <w:r w:rsidRPr="00D06F1C">
        <w:rPr>
          <w:rFonts w:ascii="Times New Roman" w:eastAsia="Times New Roman" w:hAnsi="Times New Roman" w:cs="Times New Roman"/>
          <w:color w:val="000000" w:themeColor="text1"/>
          <w:spacing w:val="-2"/>
          <w:kern w:val="36"/>
          <w:lang w:val="en-US" w:eastAsia="ru-RU"/>
        </w:rPr>
        <w:t>PMC</w:t>
      </w:r>
      <w:r w:rsidRPr="00D06F1C">
        <w:rPr>
          <w:rFonts w:ascii="Times New Roman" w:eastAsia="Times New Roman" w:hAnsi="Times New Roman" w:cs="Times New Roman"/>
          <w:color w:val="000000" w:themeColor="text1"/>
          <w:spacing w:val="-2"/>
          <w:kern w:val="36"/>
          <w:lang w:eastAsia="ru-RU"/>
        </w:rPr>
        <w:t>6475984/ (Дата обращения: 04.12.2021)</w:t>
      </w:r>
    </w:p>
  </w:footnote>
  <w:footnote w:id="14">
    <w:p w14:paraId="50E625E5" w14:textId="77777777" w:rsidR="00355AF6" w:rsidRPr="00D06F1C" w:rsidRDefault="00355AF6" w:rsidP="00BD7E6E">
      <w:pPr>
        <w:pStyle w:val="afb"/>
        <w:spacing w:line="360" w:lineRule="auto"/>
      </w:pPr>
      <w:r w:rsidRPr="00D06F1C">
        <w:rPr>
          <w:rStyle w:val="afd"/>
          <w:rFonts w:ascii="Times New Roman" w:hAnsi="Times New Roman" w:cs="Times New Roman"/>
        </w:rPr>
        <w:footnoteRef/>
      </w:r>
      <w:r w:rsidRPr="00D06F1C">
        <w:t xml:space="preserve"> </w:t>
      </w:r>
      <w:bookmarkStart w:id="8" w:name="_Hlk103101811"/>
      <w:r w:rsidRPr="00D06F1C">
        <w:rPr>
          <w:rFonts w:ascii="Times New Roman" w:hAnsi="Times New Roman" w:cs="Times New Roman"/>
        </w:rPr>
        <w:t xml:space="preserve">Кант И. Критика практического разума/ Сочинения на немецком </w:t>
      </w:r>
      <w:r w:rsidRPr="00D06F1C">
        <w:rPr>
          <w:rFonts w:ascii="Times New Roman" w:hAnsi="Times New Roman" w:cs="Times New Roman"/>
        </w:rPr>
        <w:t xml:space="preserve">и  русском языках, </w:t>
      </w:r>
      <w:r w:rsidRPr="00D06F1C">
        <w:rPr>
          <w:rFonts w:ascii="Times New Roman" w:hAnsi="Times New Roman" w:cs="Times New Roman"/>
        </w:rPr>
        <w:t>изд – Московский философский фонд, 1997, Т. 3, С. 510</w:t>
      </w:r>
      <w:bookmarkEnd w:id="8"/>
    </w:p>
  </w:footnote>
  <w:footnote w:id="15">
    <w:p w14:paraId="2848948A" w14:textId="77777777" w:rsidR="00355AF6" w:rsidRPr="00D06F1C" w:rsidRDefault="00355AF6" w:rsidP="00DA1CEC">
      <w:pPr>
        <w:pStyle w:val="afb"/>
        <w:spacing w:line="360" w:lineRule="auto"/>
      </w:pPr>
      <w:r w:rsidRPr="00D06F1C">
        <w:rPr>
          <w:rStyle w:val="afd"/>
          <w:rFonts w:ascii="Times New Roman" w:hAnsi="Times New Roman" w:cs="Times New Roman"/>
        </w:rPr>
        <w:footnoteRef/>
      </w:r>
      <w:r w:rsidRPr="00D06F1C">
        <w:t xml:space="preserve"> </w:t>
      </w:r>
      <w:r w:rsidRPr="00D06F1C">
        <w:rPr>
          <w:rFonts w:ascii="Times New Roman" w:hAnsi="Times New Roman" w:cs="Times New Roman"/>
        </w:rPr>
        <w:t xml:space="preserve">Конвенция о защите прав и достоинства человека в связи с применением достижений биологии и </w:t>
      </w:r>
      <w:r w:rsidRPr="00D06F1C">
        <w:rPr>
          <w:rFonts w:ascii="Times New Roman" w:hAnsi="Times New Roman" w:cs="Times New Roman"/>
        </w:rPr>
        <w:t>медицины</w:t>
      </w:r>
      <w:r w:rsidRPr="00D06F1C">
        <w:rPr>
          <w:rFonts w:ascii="Times New Roman" w:hAnsi="Times New Roman" w:cs="Times New Roman"/>
          <w:color w:val="000000"/>
          <w:shd w:val="clear" w:color="auto" w:fill="FFFFFF"/>
        </w:rPr>
        <w:t xml:space="preserve">(СЕД № 164, принята Комитетом министров Совета Европы 19.11.1996) </w:t>
      </w:r>
      <w:r w:rsidRPr="00D06F1C">
        <w:rPr>
          <w:rFonts w:ascii="Times New Roman" w:hAnsi="Times New Roman" w:cs="Times New Roman"/>
          <w:color w:val="000000"/>
          <w:shd w:val="clear" w:color="auto" w:fill="FFFFFF"/>
          <w:lang w:val="en-US"/>
        </w:rPr>
        <w:t>URL</w:t>
      </w:r>
      <w:r w:rsidRPr="00D06F1C">
        <w:rPr>
          <w:rFonts w:ascii="Times New Roman" w:hAnsi="Times New Roman" w:cs="Times New Roman"/>
          <w:color w:val="000000"/>
          <w:shd w:val="clear" w:color="auto" w:fill="FFFFFF"/>
        </w:rPr>
        <w:t>: https://rm.coe.int/168007d004 (Дата обращения: 17.04.2022)</w:t>
      </w:r>
    </w:p>
  </w:footnote>
  <w:footnote w:id="16">
    <w:p w14:paraId="03773D84" w14:textId="77777777" w:rsidR="00355AF6" w:rsidRPr="00D06F1C" w:rsidRDefault="00355AF6" w:rsidP="00355AF6">
      <w:pPr>
        <w:pStyle w:val="afb"/>
        <w:spacing w:line="360" w:lineRule="auto"/>
        <w:rPr>
          <w:lang w:val="en-US"/>
        </w:rPr>
      </w:pPr>
      <w:r w:rsidRPr="00D06F1C">
        <w:rPr>
          <w:rStyle w:val="afd"/>
        </w:rPr>
        <w:footnoteRef/>
      </w:r>
      <w:r w:rsidRPr="00D06F1C">
        <w:rPr>
          <w:lang w:val="en-US"/>
        </w:rPr>
        <w:t xml:space="preserve"> </w:t>
      </w:r>
      <w:r w:rsidRPr="00D06F1C">
        <w:rPr>
          <w:rFonts w:ascii="Times New Roman" w:hAnsi="Times New Roman" w:cs="Times New Roman"/>
          <w:color w:val="000000"/>
          <w:shd w:val="clear" w:color="auto" w:fill="FFFFFF"/>
          <w:lang w:val="en-US"/>
        </w:rPr>
        <w:t>Organ Trafficking Prices and Kidney Transplant Sales URL: https://havocscope.com/black-market-prices/organs-kidneys/ (</w:t>
      </w:r>
      <w:r w:rsidRPr="00D06F1C">
        <w:rPr>
          <w:rFonts w:ascii="Times New Roman" w:hAnsi="Times New Roman" w:cs="Times New Roman"/>
          <w:color w:val="000000"/>
          <w:shd w:val="clear" w:color="auto" w:fill="FFFFFF"/>
        </w:rPr>
        <w:t>Дата</w:t>
      </w:r>
      <w:r w:rsidRPr="00D06F1C">
        <w:rPr>
          <w:rFonts w:ascii="Times New Roman" w:hAnsi="Times New Roman" w:cs="Times New Roman"/>
          <w:color w:val="000000"/>
          <w:shd w:val="clear" w:color="auto" w:fill="FFFFFF"/>
          <w:lang w:val="en-US"/>
        </w:rPr>
        <w:t xml:space="preserve"> </w:t>
      </w:r>
      <w:r w:rsidRPr="00D06F1C">
        <w:rPr>
          <w:rFonts w:ascii="Times New Roman" w:hAnsi="Times New Roman" w:cs="Times New Roman"/>
          <w:color w:val="000000"/>
          <w:shd w:val="clear" w:color="auto" w:fill="FFFFFF"/>
        </w:rPr>
        <w:t>обращения</w:t>
      </w:r>
      <w:r w:rsidRPr="00D06F1C">
        <w:rPr>
          <w:rFonts w:ascii="Times New Roman" w:hAnsi="Times New Roman" w:cs="Times New Roman"/>
          <w:color w:val="000000"/>
          <w:shd w:val="clear" w:color="auto" w:fill="FFFFFF"/>
          <w:lang w:val="en-US"/>
        </w:rPr>
        <w:t>: 17.04.2022)</w:t>
      </w:r>
    </w:p>
  </w:footnote>
  <w:footnote w:id="17">
    <w:p w14:paraId="107F9A18" w14:textId="77777777" w:rsidR="00355AF6" w:rsidRPr="00D06F1C" w:rsidRDefault="00355AF6" w:rsidP="00355AF6">
      <w:pPr>
        <w:pStyle w:val="afb"/>
        <w:spacing w:line="360" w:lineRule="auto"/>
        <w:jc w:val="both"/>
      </w:pPr>
      <w:r w:rsidRPr="00D06F1C">
        <w:rPr>
          <w:rStyle w:val="afd"/>
          <w:rFonts w:ascii="Times New Roman" w:hAnsi="Times New Roman" w:cs="Times New Roman"/>
        </w:rPr>
        <w:footnoteRef/>
      </w:r>
      <w:r w:rsidRPr="00D06F1C">
        <w:rPr>
          <w:rFonts w:ascii="Times New Roman" w:hAnsi="Times New Roman" w:cs="Times New Roman"/>
        </w:rPr>
        <w:t xml:space="preserve"> </w:t>
      </w:r>
      <w:bookmarkStart w:id="10" w:name="_Hlk103101875"/>
      <w:r w:rsidRPr="00D06F1C">
        <w:rPr>
          <w:rFonts w:ascii="Times New Roman" w:hAnsi="Times New Roman" w:cs="Times New Roman"/>
          <w:color w:val="000000"/>
          <w:shd w:val="clear" w:color="auto" w:fill="FFFFFF"/>
        </w:rPr>
        <w:t xml:space="preserve">Заявление WMA о мерах по предупреждению и борьбе с преступлениями, связанными с трансплантацией </w:t>
      </w:r>
      <w:r w:rsidRPr="00D06F1C">
        <w:rPr>
          <w:rFonts w:ascii="Times New Roman" w:hAnsi="Times New Roman" w:cs="Times New Roman"/>
          <w:color w:val="000000"/>
          <w:shd w:val="clear" w:color="auto" w:fill="FFFFFF"/>
          <w:lang w:val="en-US"/>
        </w:rPr>
        <w:t>URL</w:t>
      </w:r>
      <w:r w:rsidRPr="00D06F1C">
        <w:rPr>
          <w:rFonts w:ascii="Times New Roman" w:hAnsi="Times New Roman" w:cs="Times New Roman"/>
          <w:color w:val="000000"/>
          <w:shd w:val="clear" w:color="auto" w:fill="FFFFFF"/>
        </w:rPr>
        <w:t>: https://www.wma.net/policies-post/wma-statement-on-measures-for-the-prevention-and-fight-against-transplant-related-crimes/ (Дата обращения 17.04.2022)</w:t>
      </w:r>
      <w:bookmarkEnd w:id="10"/>
    </w:p>
  </w:footnote>
  <w:footnote w:id="18">
    <w:p w14:paraId="0A47337C" w14:textId="77777777" w:rsidR="00355AF6" w:rsidRPr="00D06F1C" w:rsidRDefault="00355AF6" w:rsidP="00355AF6">
      <w:pPr>
        <w:pStyle w:val="afb"/>
        <w:spacing w:line="360" w:lineRule="auto"/>
        <w:rPr>
          <w:rFonts w:ascii="Times New Roman" w:hAnsi="Times New Roman" w:cs="Times New Roman"/>
        </w:rPr>
      </w:pPr>
      <w:r w:rsidRPr="00D06F1C">
        <w:rPr>
          <w:rStyle w:val="afd"/>
          <w:rFonts w:ascii="Times New Roman" w:hAnsi="Times New Roman" w:cs="Times New Roman"/>
        </w:rPr>
        <w:footnoteRef/>
      </w:r>
      <w:r w:rsidRPr="00D06F1C">
        <w:rPr>
          <w:rFonts w:ascii="Times New Roman" w:hAnsi="Times New Roman" w:cs="Times New Roman"/>
        </w:rPr>
        <w:t xml:space="preserve"> Криворучко А.Н. Основные свойства и перспективы применения фетальных стволовых клеток, 2012 </w:t>
      </w:r>
      <w:r w:rsidRPr="00D06F1C">
        <w:rPr>
          <w:rFonts w:ascii="Times New Roman" w:hAnsi="Times New Roman" w:cs="Times New Roman"/>
          <w:lang w:val="en-US"/>
        </w:rPr>
        <w:t>URL</w:t>
      </w:r>
      <w:r w:rsidRPr="00D06F1C">
        <w:rPr>
          <w:rFonts w:ascii="Times New Roman" w:hAnsi="Times New Roman" w:cs="Times New Roman"/>
        </w:rPr>
        <w:t>: https://cyberleninka.ru/article/n/osnovnye-svoystva-i-perspektivy-primeneniya-fetalnyh-stvolovyh-kletok/viewer (Дата обращения: 17.04.2022)</w:t>
      </w:r>
    </w:p>
  </w:footnote>
  <w:footnote w:id="19">
    <w:p w14:paraId="688EC854" w14:textId="77777777" w:rsidR="00355AF6" w:rsidRPr="00355AF6" w:rsidRDefault="00355AF6" w:rsidP="00355AF6">
      <w:pPr>
        <w:pStyle w:val="afb"/>
        <w:spacing w:line="360" w:lineRule="auto"/>
        <w:rPr>
          <w:rFonts w:ascii="Times New Roman" w:hAnsi="Times New Roman" w:cs="Times New Roman"/>
          <w:sz w:val="28"/>
          <w:szCs w:val="28"/>
        </w:rPr>
      </w:pPr>
      <w:r w:rsidRPr="00D06F1C">
        <w:rPr>
          <w:rStyle w:val="afd"/>
          <w:rFonts w:ascii="Times New Roman" w:hAnsi="Times New Roman" w:cs="Times New Roman"/>
        </w:rPr>
        <w:footnoteRef/>
      </w:r>
      <w:r w:rsidRPr="00D06F1C">
        <w:rPr>
          <w:rFonts w:ascii="Times New Roman" w:hAnsi="Times New Roman" w:cs="Times New Roman"/>
        </w:rPr>
        <w:t>Моральные проблемы трансплантологии</w:t>
      </w:r>
      <w:r w:rsidRPr="00D06F1C">
        <w:rPr>
          <w:rFonts w:ascii="Times New Roman" w:hAnsi="Times New Roman" w:cs="Times New Roman"/>
          <w:color w:val="000000"/>
          <w:shd w:val="clear" w:color="auto" w:fill="FFFFFF"/>
        </w:rPr>
        <w:t xml:space="preserve"> </w:t>
      </w:r>
      <w:r w:rsidRPr="00D06F1C">
        <w:rPr>
          <w:rFonts w:ascii="Times New Roman" w:hAnsi="Times New Roman" w:cs="Times New Roman"/>
          <w:color w:val="000000"/>
          <w:shd w:val="clear" w:color="auto" w:fill="FFFFFF"/>
          <w:lang w:val="en-US"/>
        </w:rPr>
        <w:t>URL</w:t>
      </w:r>
      <w:r w:rsidRPr="00D06F1C">
        <w:rPr>
          <w:rFonts w:ascii="Times New Roman" w:hAnsi="Times New Roman" w:cs="Times New Roman"/>
          <w:color w:val="000000"/>
          <w:shd w:val="clear" w:color="auto" w:fill="FFFFFF"/>
        </w:rPr>
        <w:t>: http://window.edu.ru/resource/442/42442/files/gl11.pdf (Дата обращения: 17.04.2022)</w:t>
      </w:r>
    </w:p>
  </w:footnote>
  <w:footnote w:id="20">
    <w:p w14:paraId="48A825C4" w14:textId="77777777" w:rsidR="00355AF6" w:rsidRPr="00D06F1C" w:rsidRDefault="00355AF6" w:rsidP="00355AF6">
      <w:pPr>
        <w:pStyle w:val="afb"/>
        <w:spacing w:line="360" w:lineRule="auto"/>
        <w:rPr>
          <w:rFonts w:ascii="Times New Roman" w:hAnsi="Times New Roman" w:cs="Times New Roman"/>
        </w:rPr>
      </w:pPr>
      <w:r w:rsidRPr="00D06F1C">
        <w:rPr>
          <w:rStyle w:val="afd"/>
          <w:rFonts w:ascii="Times New Roman" w:hAnsi="Times New Roman" w:cs="Times New Roman"/>
        </w:rPr>
        <w:footnoteRef/>
      </w:r>
      <w:r w:rsidRPr="00D06F1C">
        <w:rPr>
          <w:rFonts w:ascii="Times New Roman" w:hAnsi="Times New Roman" w:cs="Times New Roman"/>
          <w:color w:val="000000"/>
          <w:shd w:val="clear" w:color="auto" w:fill="FFFFFF"/>
        </w:rPr>
        <w:t xml:space="preserve">Трансплантология и клеточные технологии </w:t>
      </w:r>
      <w:r w:rsidRPr="00D06F1C">
        <w:rPr>
          <w:rFonts w:ascii="Times New Roman" w:hAnsi="Times New Roman" w:cs="Times New Roman"/>
          <w:color w:val="000000"/>
          <w:shd w:val="clear" w:color="auto" w:fill="FFFFFF"/>
          <w:lang w:val="en-US"/>
        </w:rPr>
        <w:t>URL</w:t>
      </w:r>
      <w:r w:rsidRPr="00D06F1C">
        <w:rPr>
          <w:rFonts w:ascii="Times New Roman" w:hAnsi="Times New Roman" w:cs="Times New Roman"/>
          <w:color w:val="000000"/>
          <w:shd w:val="clear" w:color="auto" w:fill="FFFFFF"/>
        </w:rPr>
        <w:t>:</w:t>
      </w:r>
      <w:r w:rsidRPr="00D06F1C">
        <w:rPr>
          <w:rFonts w:ascii="Times New Roman" w:hAnsi="Times New Roman" w:cs="Times New Roman"/>
        </w:rPr>
        <w:t xml:space="preserve"> http://rh-conflict.narod.ru/student/philosophy/transplant.htm (</w:t>
      </w:r>
      <w:r w:rsidRPr="00D06F1C">
        <w:rPr>
          <w:rFonts w:ascii="Times New Roman" w:hAnsi="Times New Roman" w:cs="Times New Roman"/>
          <w:color w:val="000000"/>
          <w:shd w:val="clear" w:color="auto" w:fill="FFFFFF"/>
        </w:rPr>
        <w:t>Дата обращения: 17.04.2022)</w:t>
      </w:r>
    </w:p>
  </w:footnote>
  <w:footnote w:id="21">
    <w:p w14:paraId="75BDB594" w14:textId="77777777" w:rsidR="00355AF6" w:rsidRPr="00D06F1C" w:rsidRDefault="00355AF6" w:rsidP="00355AF6">
      <w:pPr>
        <w:pStyle w:val="afb"/>
        <w:spacing w:line="360" w:lineRule="auto"/>
        <w:rPr>
          <w:rFonts w:ascii="Times New Roman" w:hAnsi="Times New Roman" w:cs="Times New Roman"/>
          <w:lang w:val="en-US"/>
        </w:rPr>
      </w:pPr>
      <w:r w:rsidRPr="00D06F1C">
        <w:rPr>
          <w:rStyle w:val="afd"/>
          <w:rFonts w:ascii="Times New Roman" w:hAnsi="Times New Roman" w:cs="Times New Roman"/>
        </w:rPr>
        <w:footnoteRef/>
      </w:r>
      <w:r w:rsidRPr="00D06F1C">
        <w:rPr>
          <w:rFonts w:ascii="Times New Roman" w:hAnsi="Times New Roman" w:cs="Times New Roman"/>
          <w:lang w:val="en-US"/>
        </w:rPr>
        <w:t xml:space="preserve"> Kristie Lauren </w:t>
      </w:r>
      <w:r w:rsidRPr="00D06F1C">
        <w:rPr>
          <w:rFonts w:ascii="Times New Roman" w:hAnsi="Times New Roman" w:cs="Times New Roman"/>
          <w:lang w:val="en-US"/>
        </w:rPr>
        <w:t>Trifiolis Savior Siblings: The Ethical Debate URL: https://scholarship.shu.edu/cgi/viewcontent.cgi?article=1432&amp;context=student_scholarship</w:t>
      </w:r>
      <w:r w:rsidRPr="00D06F1C">
        <w:rPr>
          <w:rFonts w:ascii="Times New Roman" w:hAnsi="Times New Roman" w:cs="Times New Roman"/>
          <w:color w:val="000000"/>
          <w:shd w:val="clear" w:color="auto" w:fill="FFFFFF"/>
          <w:lang w:val="en-US"/>
        </w:rPr>
        <w:t xml:space="preserve"> (</w:t>
      </w:r>
      <w:r w:rsidRPr="00D06F1C">
        <w:rPr>
          <w:rFonts w:ascii="Times New Roman" w:hAnsi="Times New Roman" w:cs="Times New Roman"/>
          <w:color w:val="000000"/>
          <w:shd w:val="clear" w:color="auto" w:fill="FFFFFF"/>
        </w:rPr>
        <w:t>Дата</w:t>
      </w:r>
      <w:r w:rsidRPr="00D06F1C">
        <w:rPr>
          <w:rFonts w:ascii="Times New Roman" w:hAnsi="Times New Roman" w:cs="Times New Roman"/>
          <w:color w:val="000000"/>
          <w:shd w:val="clear" w:color="auto" w:fill="FFFFFF"/>
          <w:lang w:val="en-US"/>
        </w:rPr>
        <w:t xml:space="preserve"> </w:t>
      </w:r>
      <w:r w:rsidRPr="00D06F1C">
        <w:rPr>
          <w:rFonts w:ascii="Times New Roman" w:hAnsi="Times New Roman" w:cs="Times New Roman"/>
          <w:color w:val="000000"/>
          <w:shd w:val="clear" w:color="auto" w:fill="FFFFFF"/>
        </w:rPr>
        <w:t>обращения</w:t>
      </w:r>
      <w:r w:rsidRPr="00D06F1C">
        <w:rPr>
          <w:rFonts w:ascii="Times New Roman" w:hAnsi="Times New Roman" w:cs="Times New Roman"/>
          <w:color w:val="000000"/>
          <w:shd w:val="clear" w:color="auto" w:fill="FFFFFF"/>
          <w:lang w:val="en-US"/>
        </w:rPr>
        <w:t>: 17.04.2022)</w:t>
      </w:r>
    </w:p>
    <w:p w14:paraId="09EBE5C1" w14:textId="77777777" w:rsidR="00355AF6" w:rsidRPr="00D06F1C" w:rsidRDefault="00355AF6">
      <w:pPr>
        <w:pStyle w:val="afb"/>
        <w:rPr>
          <w:lang w:val="en-US"/>
        </w:rPr>
      </w:pPr>
    </w:p>
  </w:footnote>
  <w:footnote w:id="22">
    <w:p w14:paraId="39D9E1AC" w14:textId="77777777" w:rsidR="00355AF6" w:rsidRPr="00F5515A" w:rsidRDefault="00355AF6" w:rsidP="00355AF6">
      <w:pPr>
        <w:pStyle w:val="afb"/>
        <w:spacing w:line="360" w:lineRule="auto"/>
        <w:rPr>
          <w:rFonts w:ascii="Times New Roman" w:hAnsi="Times New Roman" w:cs="Times New Roman"/>
          <w:sz w:val="28"/>
          <w:szCs w:val="28"/>
          <w:lang w:val="en-US"/>
        </w:rPr>
      </w:pPr>
      <w:r w:rsidRPr="00D06F1C">
        <w:rPr>
          <w:rStyle w:val="afd"/>
          <w:rFonts w:ascii="Times New Roman" w:hAnsi="Times New Roman" w:cs="Times New Roman"/>
        </w:rPr>
        <w:footnoteRef/>
      </w:r>
      <w:r w:rsidRPr="00D06F1C">
        <w:rPr>
          <w:rFonts w:ascii="Times New Roman" w:hAnsi="Times New Roman" w:cs="Times New Roman"/>
          <w:lang w:val="en-US"/>
        </w:rPr>
        <w:t xml:space="preserve"> Kristie Lauren </w:t>
      </w:r>
      <w:r w:rsidRPr="00D06F1C">
        <w:rPr>
          <w:rFonts w:ascii="Times New Roman" w:hAnsi="Times New Roman" w:cs="Times New Roman"/>
          <w:lang w:val="en-US"/>
        </w:rPr>
        <w:t>Trifiolis Savior Siblings: The Ethical Debate URL: https://scholarship.shu.edu/cgi/viewcontent.cgi?article=1432&amp;context=student_scholarship</w:t>
      </w:r>
      <w:r w:rsidRPr="00D06F1C">
        <w:rPr>
          <w:rFonts w:ascii="Times New Roman" w:hAnsi="Times New Roman" w:cs="Times New Roman"/>
          <w:color w:val="000000"/>
          <w:shd w:val="clear" w:color="auto" w:fill="FFFFFF"/>
          <w:lang w:val="en-US"/>
        </w:rPr>
        <w:t xml:space="preserve"> (</w:t>
      </w:r>
      <w:r w:rsidRPr="00D06F1C">
        <w:rPr>
          <w:rFonts w:ascii="Times New Roman" w:hAnsi="Times New Roman" w:cs="Times New Roman"/>
          <w:color w:val="000000"/>
          <w:shd w:val="clear" w:color="auto" w:fill="FFFFFF"/>
        </w:rPr>
        <w:t>Дата</w:t>
      </w:r>
      <w:r w:rsidRPr="00D06F1C">
        <w:rPr>
          <w:rFonts w:ascii="Times New Roman" w:hAnsi="Times New Roman" w:cs="Times New Roman"/>
          <w:color w:val="000000"/>
          <w:shd w:val="clear" w:color="auto" w:fill="FFFFFF"/>
          <w:lang w:val="en-US"/>
        </w:rPr>
        <w:t xml:space="preserve"> </w:t>
      </w:r>
      <w:r w:rsidRPr="00D06F1C">
        <w:rPr>
          <w:rFonts w:ascii="Times New Roman" w:hAnsi="Times New Roman" w:cs="Times New Roman"/>
          <w:color w:val="000000"/>
          <w:shd w:val="clear" w:color="auto" w:fill="FFFFFF"/>
        </w:rPr>
        <w:t>обращения</w:t>
      </w:r>
      <w:r w:rsidRPr="00D06F1C">
        <w:rPr>
          <w:rFonts w:ascii="Times New Roman" w:hAnsi="Times New Roman" w:cs="Times New Roman"/>
          <w:color w:val="000000"/>
          <w:shd w:val="clear" w:color="auto" w:fill="FFFFFF"/>
          <w:lang w:val="en-US"/>
        </w:rPr>
        <w:t>: 17.04.2022)</w:t>
      </w:r>
    </w:p>
  </w:footnote>
  <w:footnote w:id="23">
    <w:p w14:paraId="76B3650A" w14:textId="77777777" w:rsidR="00355AF6" w:rsidRPr="00D06F1C" w:rsidRDefault="00355AF6" w:rsidP="00355AF6">
      <w:pPr>
        <w:pStyle w:val="afb"/>
        <w:spacing w:line="360" w:lineRule="auto"/>
        <w:rPr>
          <w:rFonts w:ascii="Times New Roman" w:hAnsi="Times New Roman" w:cs="Times New Roman"/>
        </w:rPr>
      </w:pPr>
      <w:r w:rsidRPr="00D06F1C">
        <w:rPr>
          <w:rStyle w:val="afd"/>
          <w:rFonts w:ascii="Times New Roman" w:hAnsi="Times New Roman" w:cs="Times New Roman"/>
        </w:rPr>
        <w:footnoteRef/>
      </w:r>
      <w:r w:rsidRPr="00D06F1C">
        <w:rPr>
          <w:rFonts w:ascii="Times New Roman" w:hAnsi="Times New Roman" w:cs="Times New Roman"/>
        </w:rPr>
        <w:t xml:space="preserve"> </w:t>
      </w:r>
      <w:r w:rsidRPr="00D06F1C">
        <w:rPr>
          <w:rFonts w:ascii="Times New Roman" w:hAnsi="Times New Roman" w:cs="Times New Roman"/>
          <w:color w:val="000000"/>
          <w:shd w:val="clear" w:color="auto" w:fill="FFFFFF"/>
        </w:rPr>
        <w:t xml:space="preserve">Закон РФ «О трансплантации органов и(или) тканей человека» от 22 декабря 1992 г. №4180-1 </w:t>
      </w:r>
      <w:r w:rsidRPr="00D06F1C">
        <w:rPr>
          <w:rFonts w:ascii="Times New Roman" w:hAnsi="Times New Roman" w:cs="Times New Roman"/>
          <w:color w:val="000000"/>
          <w:shd w:val="clear" w:color="auto" w:fill="FFFFFF"/>
          <w:lang w:val="en-US"/>
        </w:rPr>
        <w:t>URL</w:t>
      </w:r>
      <w:r w:rsidRPr="00D06F1C">
        <w:rPr>
          <w:rFonts w:ascii="Times New Roman" w:hAnsi="Times New Roman" w:cs="Times New Roman"/>
          <w:color w:val="000000"/>
          <w:shd w:val="clear" w:color="auto" w:fill="FFFFFF"/>
        </w:rPr>
        <w:t xml:space="preserve">: </w:t>
      </w:r>
      <w:r w:rsidRPr="00D06F1C">
        <w:rPr>
          <w:rFonts w:ascii="Times New Roman" w:hAnsi="Times New Roman" w:cs="Times New Roman"/>
          <w:lang w:val="en-US"/>
        </w:rPr>
        <w:t>http</w:t>
      </w:r>
      <w:r w:rsidRPr="00D06F1C">
        <w:rPr>
          <w:rFonts w:ascii="Times New Roman" w:hAnsi="Times New Roman" w:cs="Times New Roman"/>
        </w:rPr>
        <w:t>://</w:t>
      </w:r>
      <w:r w:rsidRPr="00D06F1C">
        <w:rPr>
          <w:rFonts w:ascii="Times New Roman" w:hAnsi="Times New Roman" w:cs="Times New Roman"/>
          <w:lang w:val="en-US"/>
        </w:rPr>
        <w:t>www</w:t>
      </w:r>
      <w:r w:rsidRPr="00D06F1C">
        <w:rPr>
          <w:rFonts w:ascii="Times New Roman" w:hAnsi="Times New Roman" w:cs="Times New Roman"/>
        </w:rPr>
        <w:t>.</w:t>
      </w:r>
      <w:r w:rsidRPr="00D06F1C">
        <w:rPr>
          <w:rFonts w:ascii="Times New Roman" w:hAnsi="Times New Roman" w:cs="Times New Roman"/>
          <w:lang w:val="en-US"/>
        </w:rPr>
        <w:t>consultant</w:t>
      </w:r>
      <w:r w:rsidRPr="00D06F1C">
        <w:rPr>
          <w:rFonts w:ascii="Times New Roman" w:hAnsi="Times New Roman" w:cs="Times New Roman"/>
        </w:rPr>
        <w:t>.</w:t>
      </w:r>
      <w:r w:rsidRPr="00D06F1C">
        <w:rPr>
          <w:rFonts w:ascii="Times New Roman" w:hAnsi="Times New Roman" w:cs="Times New Roman"/>
          <w:lang w:val="en-US"/>
        </w:rPr>
        <w:t>ru</w:t>
      </w:r>
      <w:r w:rsidRPr="00D06F1C">
        <w:rPr>
          <w:rFonts w:ascii="Times New Roman" w:hAnsi="Times New Roman" w:cs="Times New Roman"/>
        </w:rPr>
        <w:t>/</w:t>
      </w:r>
      <w:r w:rsidRPr="00D06F1C">
        <w:rPr>
          <w:rFonts w:ascii="Times New Roman" w:hAnsi="Times New Roman" w:cs="Times New Roman"/>
          <w:lang w:val="en-US"/>
        </w:rPr>
        <w:t>document</w:t>
      </w:r>
      <w:r w:rsidRPr="00D06F1C">
        <w:rPr>
          <w:rFonts w:ascii="Times New Roman" w:hAnsi="Times New Roman" w:cs="Times New Roman"/>
        </w:rPr>
        <w:t>/</w:t>
      </w:r>
      <w:r w:rsidRPr="00D06F1C">
        <w:rPr>
          <w:rFonts w:ascii="Times New Roman" w:hAnsi="Times New Roman" w:cs="Times New Roman"/>
          <w:lang w:val="en-US"/>
        </w:rPr>
        <w:t>cons</w:t>
      </w:r>
      <w:r w:rsidRPr="00D06F1C">
        <w:rPr>
          <w:rFonts w:ascii="Times New Roman" w:hAnsi="Times New Roman" w:cs="Times New Roman"/>
        </w:rPr>
        <w:t>_</w:t>
      </w:r>
      <w:r w:rsidRPr="00D06F1C">
        <w:rPr>
          <w:rFonts w:ascii="Times New Roman" w:hAnsi="Times New Roman" w:cs="Times New Roman"/>
          <w:lang w:val="en-US"/>
        </w:rPr>
        <w:t>doc</w:t>
      </w:r>
      <w:r w:rsidRPr="00D06F1C">
        <w:rPr>
          <w:rFonts w:ascii="Times New Roman" w:hAnsi="Times New Roman" w:cs="Times New Roman"/>
        </w:rPr>
        <w:t>_</w:t>
      </w:r>
      <w:r w:rsidRPr="00D06F1C">
        <w:rPr>
          <w:rFonts w:ascii="Times New Roman" w:hAnsi="Times New Roman" w:cs="Times New Roman"/>
          <w:lang w:val="en-US"/>
        </w:rPr>
        <w:t>LAW</w:t>
      </w:r>
      <w:r w:rsidRPr="00D06F1C">
        <w:rPr>
          <w:rFonts w:ascii="Times New Roman" w:hAnsi="Times New Roman" w:cs="Times New Roman"/>
        </w:rPr>
        <w:t>_4692/ (Дата обращения 17.04.2022)</w:t>
      </w:r>
    </w:p>
  </w:footnote>
  <w:footnote w:id="24">
    <w:p w14:paraId="5B381D81" w14:textId="77777777" w:rsidR="00355AF6" w:rsidRDefault="00355AF6" w:rsidP="00355AF6">
      <w:pPr>
        <w:pStyle w:val="afb"/>
        <w:spacing w:line="360" w:lineRule="auto"/>
      </w:pPr>
      <w:r w:rsidRPr="00D06F1C">
        <w:rPr>
          <w:rStyle w:val="afd"/>
          <w:rFonts w:ascii="Times New Roman" w:hAnsi="Times New Roman" w:cs="Times New Roman"/>
        </w:rPr>
        <w:footnoteRef/>
      </w:r>
      <w:r w:rsidRPr="00D06F1C">
        <w:rPr>
          <w:rFonts w:ascii="Times New Roman" w:hAnsi="Times New Roman" w:cs="Times New Roman"/>
        </w:rPr>
        <w:t xml:space="preserve"> Приказ Министерства здравоохранения (М3) РФ от 20.12.2001 № 460 «Инструкция по констатации смерти человека на основании диагноза смерти мозга»</w:t>
      </w:r>
    </w:p>
  </w:footnote>
  <w:footnote w:id="25">
    <w:p w14:paraId="12D0B4DC" w14:textId="77777777" w:rsidR="00355AF6" w:rsidRPr="00D06F1C" w:rsidRDefault="00355AF6" w:rsidP="00355AF6">
      <w:pPr>
        <w:pStyle w:val="afb"/>
        <w:spacing w:line="360" w:lineRule="auto"/>
        <w:rPr>
          <w:rFonts w:ascii="Times New Roman" w:hAnsi="Times New Roman" w:cs="Times New Roman"/>
          <w:color w:val="000000"/>
          <w:shd w:val="clear" w:color="auto" w:fill="FFFFFF"/>
        </w:rPr>
      </w:pPr>
      <w:r w:rsidRPr="00D06F1C">
        <w:rPr>
          <w:rStyle w:val="afd"/>
          <w:rFonts w:ascii="Times New Roman" w:hAnsi="Times New Roman" w:cs="Times New Roman"/>
        </w:rPr>
        <w:footnoteRef/>
      </w:r>
      <w:r w:rsidRPr="00D06F1C">
        <w:rPr>
          <w:rFonts w:ascii="Times New Roman" w:hAnsi="Times New Roman" w:cs="Times New Roman"/>
        </w:rPr>
        <w:t xml:space="preserve"> Основы социальной концепции Русской Православной Церкви глава </w:t>
      </w:r>
      <w:r w:rsidRPr="00D06F1C">
        <w:rPr>
          <w:rFonts w:ascii="Times New Roman" w:hAnsi="Times New Roman" w:cs="Times New Roman"/>
          <w:lang w:val="en-US"/>
        </w:rPr>
        <w:t>XII</w:t>
      </w:r>
      <w:r w:rsidRPr="00D06F1C">
        <w:rPr>
          <w:rFonts w:ascii="Times New Roman" w:hAnsi="Times New Roman" w:cs="Times New Roman"/>
        </w:rPr>
        <w:t xml:space="preserve"> </w:t>
      </w:r>
      <w:r w:rsidRPr="00D06F1C">
        <w:rPr>
          <w:rFonts w:ascii="Times New Roman" w:hAnsi="Times New Roman" w:cs="Times New Roman"/>
          <w:lang w:val="en-US"/>
        </w:rPr>
        <w:t>URL</w:t>
      </w:r>
      <w:r w:rsidRPr="00D06F1C">
        <w:rPr>
          <w:rFonts w:ascii="Times New Roman" w:hAnsi="Times New Roman" w:cs="Times New Roman"/>
        </w:rPr>
        <w:t>: http://www.patriarchia.ru/db/text/419128.html (Дата обращения: 17.04.2022)</w:t>
      </w:r>
    </w:p>
  </w:footnote>
  <w:footnote w:id="26">
    <w:p w14:paraId="6BB70AF9" w14:textId="77777777" w:rsidR="00355AF6" w:rsidRDefault="00355AF6" w:rsidP="00355AF6">
      <w:pPr>
        <w:pStyle w:val="afb"/>
        <w:spacing w:line="360" w:lineRule="auto"/>
      </w:pPr>
      <w:r w:rsidRPr="00D06F1C">
        <w:rPr>
          <w:rStyle w:val="afd"/>
          <w:rFonts w:ascii="Times New Roman" w:hAnsi="Times New Roman" w:cs="Times New Roman"/>
        </w:rPr>
        <w:footnoteRef/>
      </w:r>
      <w:r w:rsidRPr="00D06F1C">
        <w:rPr>
          <w:rFonts w:ascii="Times New Roman" w:hAnsi="Times New Roman" w:cs="Times New Roman"/>
        </w:rPr>
        <w:t xml:space="preserve"> </w:t>
      </w:r>
      <w:r w:rsidRPr="00D06F1C">
        <w:rPr>
          <w:rFonts w:ascii="Times New Roman" w:hAnsi="Times New Roman" w:cs="Times New Roman"/>
          <w:color w:val="000000"/>
          <w:shd w:val="clear" w:color="auto" w:fill="FFFFFF"/>
        </w:rPr>
        <w:t>Иванюшкин А.Я. Эволюция концепции смерти мозга в нашей стране/ А.Я. Иванюшкин / / Медицинское право и этика. - 2003. - №1. - С. 43-53</w:t>
      </w:r>
    </w:p>
  </w:footnote>
  <w:footnote w:id="27">
    <w:p w14:paraId="682CF55B" w14:textId="77777777" w:rsidR="007265BC" w:rsidRPr="00D06F1C" w:rsidRDefault="007265BC" w:rsidP="007265BC">
      <w:pPr>
        <w:pStyle w:val="afb"/>
        <w:spacing w:line="360" w:lineRule="auto"/>
        <w:rPr>
          <w:rFonts w:ascii="Times New Roman" w:hAnsi="Times New Roman" w:cs="Times New Roman"/>
        </w:rPr>
      </w:pPr>
      <w:r w:rsidRPr="00D06F1C">
        <w:rPr>
          <w:rStyle w:val="afd"/>
          <w:rFonts w:ascii="Times New Roman" w:hAnsi="Times New Roman" w:cs="Times New Roman"/>
        </w:rPr>
        <w:footnoteRef/>
      </w:r>
      <w:r w:rsidRPr="00D06F1C">
        <w:rPr>
          <w:rFonts w:ascii="Times New Roman" w:hAnsi="Times New Roman" w:cs="Times New Roman"/>
          <w:color w:val="000000"/>
          <w:shd w:val="clear" w:color="auto" w:fill="FFFFFF"/>
        </w:rPr>
        <w:t xml:space="preserve">Курочка Г.В., </w:t>
      </w:r>
      <w:r w:rsidRPr="00D06F1C">
        <w:rPr>
          <w:rFonts w:ascii="Times New Roman" w:hAnsi="Times New Roman" w:cs="Times New Roman"/>
          <w:color w:val="000000"/>
          <w:shd w:val="clear" w:color="auto" w:fill="FFFFFF"/>
        </w:rPr>
        <w:t xml:space="preserve">Куйбида Ю.О., Йовенко И.О., Царёв О.В. «Огляд свiтовоi практики дiагностики смертi мозку», 2018 </w:t>
      </w:r>
      <w:r w:rsidRPr="00D06F1C">
        <w:rPr>
          <w:rFonts w:ascii="Times New Roman" w:hAnsi="Times New Roman" w:cs="Times New Roman"/>
          <w:lang w:val="en-US"/>
        </w:rPr>
        <w:t>URL</w:t>
      </w:r>
      <w:r w:rsidRPr="00D06F1C">
        <w:rPr>
          <w:rFonts w:ascii="Times New Roman" w:hAnsi="Times New Roman" w:cs="Times New Roman"/>
        </w:rPr>
        <w:t xml:space="preserve">: </w:t>
      </w:r>
      <w:r w:rsidRPr="00D06F1C">
        <w:rPr>
          <w:rFonts w:ascii="Times New Roman" w:hAnsi="Times New Roman" w:cs="Times New Roman"/>
          <w:lang w:val="en-US"/>
        </w:rPr>
        <w:t>https</w:t>
      </w:r>
      <w:r w:rsidRPr="00D06F1C">
        <w:rPr>
          <w:rFonts w:ascii="Times New Roman" w:hAnsi="Times New Roman" w:cs="Times New Roman"/>
        </w:rPr>
        <w:t>://</w:t>
      </w:r>
      <w:r w:rsidRPr="00D06F1C">
        <w:rPr>
          <w:rFonts w:ascii="Times New Roman" w:hAnsi="Times New Roman" w:cs="Times New Roman"/>
          <w:lang w:val="en-US"/>
        </w:rPr>
        <w:t>cyberleninka</w:t>
      </w:r>
      <w:r w:rsidRPr="00D06F1C">
        <w:rPr>
          <w:rFonts w:ascii="Times New Roman" w:hAnsi="Times New Roman" w:cs="Times New Roman"/>
        </w:rPr>
        <w:t>.</w:t>
      </w:r>
      <w:r w:rsidRPr="00D06F1C">
        <w:rPr>
          <w:rFonts w:ascii="Times New Roman" w:hAnsi="Times New Roman" w:cs="Times New Roman"/>
          <w:lang w:val="en-US"/>
        </w:rPr>
        <w:t>ru</w:t>
      </w:r>
      <w:r w:rsidRPr="00D06F1C">
        <w:rPr>
          <w:rFonts w:ascii="Times New Roman" w:hAnsi="Times New Roman" w:cs="Times New Roman"/>
        </w:rPr>
        <w:t>/</w:t>
      </w:r>
      <w:r w:rsidRPr="00D06F1C">
        <w:rPr>
          <w:rFonts w:ascii="Times New Roman" w:hAnsi="Times New Roman" w:cs="Times New Roman"/>
          <w:lang w:val="en-US"/>
        </w:rPr>
        <w:t>article</w:t>
      </w:r>
      <w:r w:rsidRPr="00D06F1C">
        <w:rPr>
          <w:rFonts w:ascii="Times New Roman" w:hAnsi="Times New Roman" w:cs="Times New Roman"/>
        </w:rPr>
        <w:t>/</w:t>
      </w:r>
      <w:r w:rsidRPr="00D06F1C">
        <w:rPr>
          <w:rFonts w:ascii="Times New Roman" w:hAnsi="Times New Roman" w:cs="Times New Roman"/>
          <w:lang w:val="en-US"/>
        </w:rPr>
        <w:t>n</w:t>
      </w:r>
      <w:r w:rsidRPr="00D06F1C">
        <w:rPr>
          <w:rFonts w:ascii="Times New Roman" w:hAnsi="Times New Roman" w:cs="Times New Roman"/>
        </w:rPr>
        <w:t>/</w:t>
      </w:r>
      <w:r w:rsidRPr="00D06F1C">
        <w:rPr>
          <w:rFonts w:ascii="Times New Roman" w:hAnsi="Times New Roman" w:cs="Times New Roman"/>
          <w:lang w:val="en-US"/>
        </w:rPr>
        <w:t>obzor</w:t>
      </w:r>
      <w:r w:rsidRPr="00D06F1C">
        <w:rPr>
          <w:rFonts w:ascii="Times New Roman" w:hAnsi="Times New Roman" w:cs="Times New Roman"/>
        </w:rPr>
        <w:t>-</w:t>
      </w:r>
      <w:r w:rsidRPr="00D06F1C">
        <w:rPr>
          <w:rFonts w:ascii="Times New Roman" w:hAnsi="Times New Roman" w:cs="Times New Roman"/>
          <w:lang w:val="en-US"/>
        </w:rPr>
        <w:t>mirovoy</w:t>
      </w:r>
      <w:r w:rsidRPr="00D06F1C">
        <w:rPr>
          <w:rFonts w:ascii="Times New Roman" w:hAnsi="Times New Roman" w:cs="Times New Roman"/>
        </w:rPr>
        <w:t>-</w:t>
      </w:r>
      <w:r w:rsidRPr="00D06F1C">
        <w:rPr>
          <w:rFonts w:ascii="Times New Roman" w:hAnsi="Times New Roman" w:cs="Times New Roman"/>
          <w:lang w:val="en-US"/>
        </w:rPr>
        <w:t>praktiki</w:t>
      </w:r>
      <w:r w:rsidRPr="00D06F1C">
        <w:rPr>
          <w:rFonts w:ascii="Times New Roman" w:hAnsi="Times New Roman" w:cs="Times New Roman"/>
        </w:rPr>
        <w:t>-</w:t>
      </w:r>
      <w:r w:rsidRPr="00D06F1C">
        <w:rPr>
          <w:rFonts w:ascii="Times New Roman" w:hAnsi="Times New Roman" w:cs="Times New Roman"/>
          <w:lang w:val="en-US"/>
        </w:rPr>
        <w:t>diagnostiki</w:t>
      </w:r>
      <w:r w:rsidRPr="00D06F1C">
        <w:rPr>
          <w:rFonts w:ascii="Times New Roman" w:hAnsi="Times New Roman" w:cs="Times New Roman"/>
        </w:rPr>
        <w:t>-</w:t>
      </w:r>
      <w:r w:rsidRPr="00D06F1C">
        <w:rPr>
          <w:rFonts w:ascii="Times New Roman" w:hAnsi="Times New Roman" w:cs="Times New Roman"/>
          <w:lang w:val="en-US"/>
        </w:rPr>
        <w:t>smerti</w:t>
      </w:r>
      <w:r w:rsidRPr="00D06F1C">
        <w:rPr>
          <w:rFonts w:ascii="Times New Roman" w:hAnsi="Times New Roman" w:cs="Times New Roman"/>
        </w:rPr>
        <w:t>-</w:t>
      </w:r>
      <w:r w:rsidRPr="00D06F1C">
        <w:rPr>
          <w:rFonts w:ascii="Times New Roman" w:hAnsi="Times New Roman" w:cs="Times New Roman"/>
          <w:lang w:val="en-US"/>
        </w:rPr>
        <w:t>mozga</w:t>
      </w:r>
      <w:r w:rsidRPr="00D06F1C">
        <w:rPr>
          <w:rFonts w:ascii="Times New Roman" w:hAnsi="Times New Roman" w:cs="Times New Roman"/>
        </w:rPr>
        <w:t>/</w:t>
      </w:r>
      <w:r w:rsidRPr="00D06F1C">
        <w:rPr>
          <w:rFonts w:ascii="Times New Roman" w:hAnsi="Times New Roman" w:cs="Times New Roman"/>
          <w:lang w:val="en-US"/>
        </w:rPr>
        <w:t>viewer</w:t>
      </w:r>
      <w:r w:rsidRPr="00D06F1C">
        <w:rPr>
          <w:rFonts w:ascii="Times New Roman" w:hAnsi="Times New Roman" w:cs="Times New Roman"/>
        </w:rPr>
        <w:t xml:space="preserve"> (Дата обращения: 23.04.2022)</w:t>
      </w:r>
    </w:p>
  </w:footnote>
  <w:footnote w:id="28">
    <w:p w14:paraId="1FCD8A7D" w14:textId="77777777" w:rsidR="007265BC" w:rsidRPr="00D06F1C" w:rsidRDefault="007265BC" w:rsidP="007265BC">
      <w:pPr>
        <w:pStyle w:val="1"/>
        <w:shd w:val="clear" w:color="auto" w:fill="FFFFFF"/>
        <w:spacing w:before="0" w:line="360" w:lineRule="auto"/>
        <w:rPr>
          <w:rFonts w:ascii="Times New Roman" w:eastAsia="Times New Roman" w:hAnsi="Times New Roman" w:cs="Times New Roman"/>
          <w:color w:val="auto"/>
          <w:spacing w:val="-2"/>
          <w:kern w:val="36"/>
          <w:sz w:val="20"/>
          <w:szCs w:val="20"/>
          <w:lang w:val="en-US" w:eastAsia="ru-RU"/>
        </w:rPr>
      </w:pPr>
      <w:r w:rsidRPr="00D06F1C">
        <w:rPr>
          <w:rStyle w:val="afd"/>
          <w:rFonts w:ascii="Times New Roman" w:hAnsi="Times New Roman" w:cs="Times New Roman"/>
          <w:color w:val="auto"/>
          <w:sz w:val="20"/>
          <w:szCs w:val="20"/>
        </w:rPr>
        <w:footnoteRef/>
      </w:r>
      <w:r w:rsidRPr="00D06F1C">
        <w:rPr>
          <w:rFonts w:ascii="Times New Roman" w:hAnsi="Times New Roman" w:cs="Times New Roman"/>
          <w:color w:val="auto"/>
          <w:sz w:val="20"/>
          <w:szCs w:val="20"/>
          <w:lang w:val="en-US"/>
        </w:rPr>
        <w:t xml:space="preserve"> </w:t>
      </w:r>
      <w:r w:rsidRPr="00D06F1C">
        <w:rPr>
          <w:rFonts w:ascii="Times New Roman" w:hAnsi="Times New Roman" w:cs="Times New Roman"/>
          <w:color w:val="auto"/>
          <w:sz w:val="20"/>
          <w:szCs w:val="20"/>
          <w:shd w:val="clear" w:color="auto" w:fill="FFFFFF"/>
          <w:lang w:val="en-US"/>
        </w:rPr>
        <w:t xml:space="preserve">Vijay Srinivasan, </w:t>
      </w:r>
      <w:r w:rsidRPr="00D06F1C">
        <w:rPr>
          <w:rFonts w:ascii="Times New Roman" w:hAnsi="Times New Roman" w:cs="Times New Roman"/>
          <w:color w:val="auto"/>
          <w:sz w:val="20"/>
          <w:szCs w:val="20"/>
          <w:shd w:val="clear" w:color="auto" w:fill="FFFFFF"/>
          <w:lang w:val="en-US"/>
        </w:rPr>
        <w:t>Pradip P. Kamat «</w:t>
      </w:r>
      <w:r w:rsidRPr="00D06F1C">
        <w:rPr>
          <w:rFonts w:ascii="Times New Roman" w:eastAsia="Times New Roman" w:hAnsi="Times New Roman" w:cs="Times New Roman"/>
          <w:color w:val="auto"/>
          <w:spacing w:val="-2"/>
          <w:kern w:val="36"/>
          <w:sz w:val="20"/>
          <w:szCs w:val="20"/>
          <w:lang w:val="en-US" w:eastAsia="ru-RU"/>
        </w:rPr>
        <w:t xml:space="preserve"> Neonatal and Pediatric Organ Donation: Ethical Perspectives and Implications for Policy»</w:t>
      </w:r>
    </w:p>
    <w:p w14:paraId="2B469C80" w14:textId="77777777" w:rsidR="007265BC" w:rsidRPr="007265BC" w:rsidRDefault="007265BC">
      <w:pPr>
        <w:pStyle w:val="afb"/>
        <w:rPr>
          <w:lang w:val="en-US"/>
        </w:rPr>
      </w:pPr>
    </w:p>
  </w:footnote>
  <w:footnote w:id="29">
    <w:p w14:paraId="4EEEB217" w14:textId="77777777" w:rsidR="00550CEF" w:rsidRPr="00D06F1C" w:rsidRDefault="00550CEF">
      <w:pPr>
        <w:pStyle w:val="afb"/>
        <w:rPr>
          <w:lang w:val="en-US"/>
        </w:rPr>
      </w:pPr>
      <w:r w:rsidRPr="00D06F1C">
        <w:rPr>
          <w:rStyle w:val="afd"/>
          <w:rFonts w:ascii="Times New Roman" w:hAnsi="Times New Roman" w:cs="Times New Roman"/>
        </w:rPr>
        <w:footnoteRef/>
      </w:r>
      <w:r w:rsidRPr="00D06F1C">
        <w:rPr>
          <w:rFonts w:ascii="Times New Roman" w:hAnsi="Times New Roman" w:cs="Times New Roman"/>
          <w:lang w:val="en-US"/>
        </w:rPr>
        <w:t xml:space="preserve"> </w:t>
      </w:r>
      <w:r w:rsidRPr="00D06F1C">
        <w:rPr>
          <w:rFonts w:ascii="Times New Roman" w:hAnsi="Times New Roman" w:cs="Times New Roman"/>
          <w:shd w:val="clear" w:color="auto" w:fill="FFFFFF"/>
          <w:lang w:val="en-US"/>
        </w:rPr>
        <w:t xml:space="preserve">Vijay Srinivasan, </w:t>
      </w:r>
      <w:r w:rsidRPr="00D06F1C">
        <w:rPr>
          <w:rFonts w:ascii="Times New Roman" w:hAnsi="Times New Roman" w:cs="Times New Roman"/>
          <w:shd w:val="clear" w:color="auto" w:fill="FFFFFF"/>
          <w:lang w:val="en-US"/>
        </w:rPr>
        <w:t>Pradip P. Kamat «</w:t>
      </w:r>
      <w:r w:rsidRPr="00D06F1C">
        <w:rPr>
          <w:rFonts w:ascii="Times New Roman" w:eastAsia="Times New Roman" w:hAnsi="Times New Roman" w:cs="Times New Roman"/>
          <w:spacing w:val="-2"/>
          <w:kern w:val="36"/>
          <w:lang w:val="en-US" w:eastAsia="ru-RU"/>
        </w:rPr>
        <w:t xml:space="preserve"> Neonatal and Pediatric Organ Donation: Ethical Perspectives and Implications for Policy»</w:t>
      </w:r>
    </w:p>
  </w:footnote>
  <w:footnote w:id="30">
    <w:p w14:paraId="36330328" w14:textId="77777777" w:rsidR="00CC1114" w:rsidRDefault="00CC1114">
      <w:pPr>
        <w:pStyle w:val="afb"/>
      </w:pPr>
      <w:r>
        <w:rPr>
          <w:rStyle w:val="afd"/>
        </w:rPr>
        <w:footnoteRef/>
      </w:r>
      <w:r>
        <w:t xml:space="preserve"> </w:t>
      </w:r>
      <w:r w:rsidRPr="005C2208">
        <w:rPr>
          <w:rFonts w:ascii="Times New Roman" w:eastAsia="Times New Roman" w:hAnsi="Times New Roman" w:cs="Times New Roman"/>
          <w:color w:val="111111"/>
          <w:kern w:val="36"/>
          <w:lang w:eastAsia="ru-RU"/>
        </w:rPr>
        <w:t>Consensus statement on the live organ donor</w:t>
      </w:r>
      <w:r>
        <w:rPr>
          <w:rFonts w:ascii="Times New Roman" w:eastAsia="Times New Roman" w:hAnsi="Times New Roman" w:cs="Times New Roman"/>
          <w:color w:val="111111"/>
          <w:kern w:val="36"/>
          <w:lang w:val="en-US" w:eastAsia="ru-RU"/>
        </w:rPr>
        <w:t>, 2000</w:t>
      </w:r>
      <w:r>
        <w:rPr>
          <w:rFonts w:ascii="Times New Roman" w:eastAsia="Times New Roman" w:hAnsi="Times New Roman" w:cs="Times New Roman"/>
          <w:color w:val="111111"/>
          <w:kern w:val="36"/>
          <w:lang w:eastAsia="ru-RU"/>
        </w:rPr>
        <w:t xml:space="preserve"> г., с. 2924</w:t>
      </w:r>
      <w:r>
        <w:rPr>
          <w:rFonts w:ascii="Times New Roman" w:eastAsia="Times New Roman" w:hAnsi="Times New Roman" w:cs="Times New Roman"/>
          <w:color w:val="111111"/>
          <w:kern w:val="36"/>
          <w:lang w:val="en-US" w:eastAsia="ru-RU"/>
        </w:rPr>
        <w:t xml:space="preserve"> </w:t>
      </w:r>
      <w:r w:rsidRPr="005C2208">
        <w:rPr>
          <w:rFonts w:ascii="Times New Roman" w:hAnsi="Times New Roman" w:cs="Times New Roman"/>
          <w:lang w:val="es-ES"/>
        </w:rPr>
        <w:t>URL</w:t>
      </w:r>
      <w:r w:rsidRPr="005C2208">
        <w:rPr>
          <w:rFonts w:ascii="Times New Roman" w:hAnsi="Times New Roman" w:cs="Times New Roman"/>
          <w:lang w:val="en-US"/>
        </w:rPr>
        <w:t xml:space="preserve">: </w:t>
      </w:r>
      <w:r w:rsidRPr="005C2208">
        <w:rPr>
          <w:rFonts w:ascii="Times New Roman" w:hAnsi="Times New Roman" w:cs="Times New Roman"/>
        </w:rPr>
        <w:t>https://www.researchgate.net/publication/12142763_Consensus_statement_on_the_live_organ_donor</w:t>
      </w:r>
      <w:r>
        <w:rPr>
          <w:rFonts w:ascii="Times New Roman" w:hAnsi="Times New Roman" w:cs="Times New Roman"/>
        </w:rPr>
        <w:t xml:space="preserve"> (Дата обращения: 16.05.2022)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6B6"/>
    <w:multiLevelType w:val="hybridMultilevel"/>
    <w:tmpl w:val="4016D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7AFA"/>
    <w:multiLevelType w:val="hybridMultilevel"/>
    <w:tmpl w:val="BE54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565F8D"/>
    <w:multiLevelType w:val="hybridMultilevel"/>
    <w:tmpl w:val="BE54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D31DD6"/>
    <w:multiLevelType w:val="multilevel"/>
    <w:tmpl w:val="3A286E6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D21544F"/>
    <w:multiLevelType w:val="hybridMultilevel"/>
    <w:tmpl w:val="57F60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C60764"/>
    <w:multiLevelType w:val="hybridMultilevel"/>
    <w:tmpl w:val="57F60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165344"/>
    <w:multiLevelType w:val="multilevel"/>
    <w:tmpl w:val="1F4ADDB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9356DF5"/>
    <w:multiLevelType w:val="hybridMultilevel"/>
    <w:tmpl w:val="57F60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5765E2"/>
    <w:multiLevelType w:val="hybridMultilevel"/>
    <w:tmpl w:val="807212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F173D7"/>
    <w:multiLevelType w:val="hybridMultilevel"/>
    <w:tmpl w:val="57F60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6B42"/>
    <w:multiLevelType w:val="multilevel"/>
    <w:tmpl w:val="0F24413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8B34FC5"/>
    <w:multiLevelType w:val="hybridMultilevel"/>
    <w:tmpl w:val="57F60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0268CF"/>
    <w:multiLevelType w:val="multilevel"/>
    <w:tmpl w:val="3C28498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699163568">
    <w:abstractNumId w:val="3"/>
  </w:num>
  <w:num w:numId="2" w16cid:durableId="857353663">
    <w:abstractNumId w:val="10"/>
  </w:num>
  <w:num w:numId="3" w16cid:durableId="1606646163">
    <w:abstractNumId w:val="0"/>
  </w:num>
  <w:num w:numId="4" w16cid:durableId="1130974106">
    <w:abstractNumId w:val="8"/>
  </w:num>
  <w:num w:numId="5" w16cid:durableId="2061661633">
    <w:abstractNumId w:val="2"/>
  </w:num>
  <w:num w:numId="6" w16cid:durableId="1805345116">
    <w:abstractNumId w:val="1"/>
  </w:num>
  <w:num w:numId="7" w16cid:durableId="1875652176">
    <w:abstractNumId w:val="4"/>
  </w:num>
  <w:num w:numId="8" w16cid:durableId="106391000">
    <w:abstractNumId w:val="11"/>
  </w:num>
  <w:num w:numId="9" w16cid:durableId="1899658190">
    <w:abstractNumId w:val="5"/>
  </w:num>
  <w:num w:numId="10" w16cid:durableId="1431004789">
    <w:abstractNumId w:val="9"/>
  </w:num>
  <w:num w:numId="11" w16cid:durableId="722607225">
    <w:abstractNumId w:val="7"/>
  </w:num>
  <w:num w:numId="12" w16cid:durableId="766922014">
    <w:abstractNumId w:val="6"/>
  </w:num>
  <w:num w:numId="13" w16cid:durableId="289551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81"/>
    <w:rsid w:val="0001096A"/>
    <w:rsid w:val="000117E5"/>
    <w:rsid w:val="0002528F"/>
    <w:rsid w:val="00043BFD"/>
    <w:rsid w:val="00044377"/>
    <w:rsid w:val="00050167"/>
    <w:rsid w:val="00061AF8"/>
    <w:rsid w:val="00062D38"/>
    <w:rsid w:val="000632BC"/>
    <w:rsid w:val="000B2E5B"/>
    <w:rsid w:val="000B49CD"/>
    <w:rsid w:val="000B7672"/>
    <w:rsid w:val="001050A2"/>
    <w:rsid w:val="001069EC"/>
    <w:rsid w:val="001249A2"/>
    <w:rsid w:val="00127BB6"/>
    <w:rsid w:val="00134840"/>
    <w:rsid w:val="00134C22"/>
    <w:rsid w:val="001658F5"/>
    <w:rsid w:val="00174BAD"/>
    <w:rsid w:val="00180A2C"/>
    <w:rsid w:val="001A7805"/>
    <w:rsid w:val="001B33F3"/>
    <w:rsid w:val="001C3667"/>
    <w:rsid w:val="002251D0"/>
    <w:rsid w:val="002333A3"/>
    <w:rsid w:val="00272438"/>
    <w:rsid w:val="0028764A"/>
    <w:rsid w:val="002C36B6"/>
    <w:rsid w:val="002E1054"/>
    <w:rsid w:val="002F24C6"/>
    <w:rsid w:val="0030269A"/>
    <w:rsid w:val="00323565"/>
    <w:rsid w:val="00326CFA"/>
    <w:rsid w:val="00344D8C"/>
    <w:rsid w:val="00347383"/>
    <w:rsid w:val="003510D9"/>
    <w:rsid w:val="00355AF6"/>
    <w:rsid w:val="003762CE"/>
    <w:rsid w:val="0038529C"/>
    <w:rsid w:val="003E5634"/>
    <w:rsid w:val="003E789E"/>
    <w:rsid w:val="00431894"/>
    <w:rsid w:val="004321B3"/>
    <w:rsid w:val="00437F8D"/>
    <w:rsid w:val="004708B8"/>
    <w:rsid w:val="00472C41"/>
    <w:rsid w:val="00484BB7"/>
    <w:rsid w:val="00486996"/>
    <w:rsid w:val="004C7B14"/>
    <w:rsid w:val="004D0EA1"/>
    <w:rsid w:val="004E318D"/>
    <w:rsid w:val="00501E3A"/>
    <w:rsid w:val="00504266"/>
    <w:rsid w:val="005053CC"/>
    <w:rsid w:val="00521113"/>
    <w:rsid w:val="00530651"/>
    <w:rsid w:val="00545346"/>
    <w:rsid w:val="00550CEF"/>
    <w:rsid w:val="00564F70"/>
    <w:rsid w:val="005726BD"/>
    <w:rsid w:val="00574CEB"/>
    <w:rsid w:val="00577FA9"/>
    <w:rsid w:val="00593E77"/>
    <w:rsid w:val="00596F38"/>
    <w:rsid w:val="005E1965"/>
    <w:rsid w:val="005E591C"/>
    <w:rsid w:val="005F49E3"/>
    <w:rsid w:val="005F4FD8"/>
    <w:rsid w:val="00603534"/>
    <w:rsid w:val="0060521C"/>
    <w:rsid w:val="00627288"/>
    <w:rsid w:val="00627E52"/>
    <w:rsid w:val="00632767"/>
    <w:rsid w:val="006426D0"/>
    <w:rsid w:val="00680B25"/>
    <w:rsid w:val="006A5FEE"/>
    <w:rsid w:val="006C2508"/>
    <w:rsid w:val="006D6726"/>
    <w:rsid w:val="006F35B5"/>
    <w:rsid w:val="006F7976"/>
    <w:rsid w:val="007043A3"/>
    <w:rsid w:val="007265BC"/>
    <w:rsid w:val="0072688D"/>
    <w:rsid w:val="00732702"/>
    <w:rsid w:val="007767EC"/>
    <w:rsid w:val="007776DF"/>
    <w:rsid w:val="007844C3"/>
    <w:rsid w:val="007A16D1"/>
    <w:rsid w:val="007A660E"/>
    <w:rsid w:val="007B03F8"/>
    <w:rsid w:val="007B2647"/>
    <w:rsid w:val="007C1346"/>
    <w:rsid w:val="007E4D64"/>
    <w:rsid w:val="00802F6A"/>
    <w:rsid w:val="00861DB5"/>
    <w:rsid w:val="00877369"/>
    <w:rsid w:val="008A11B9"/>
    <w:rsid w:val="008A5316"/>
    <w:rsid w:val="008C40D6"/>
    <w:rsid w:val="008D5F09"/>
    <w:rsid w:val="009000F6"/>
    <w:rsid w:val="00933C97"/>
    <w:rsid w:val="00937917"/>
    <w:rsid w:val="00957508"/>
    <w:rsid w:val="00962CBE"/>
    <w:rsid w:val="00984FB7"/>
    <w:rsid w:val="00987EB1"/>
    <w:rsid w:val="00996D74"/>
    <w:rsid w:val="00996E64"/>
    <w:rsid w:val="009A0520"/>
    <w:rsid w:val="009A18C9"/>
    <w:rsid w:val="009C11D6"/>
    <w:rsid w:val="009C393F"/>
    <w:rsid w:val="009D0E50"/>
    <w:rsid w:val="00A02B4A"/>
    <w:rsid w:val="00A05305"/>
    <w:rsid w:val="00A05801"/>
    <w:rsid w:val="00A070A7"/>
    <w:rsid w:val="00A15E5B"/>
    <w:rsid w:val="00A22385"/>
    <w:rsid w:val="00A2564E"/>
    <w:rsid w:val="00A363A2"/>
    <w:rsid w:val="00A50818"/>
    <w:rsid w:val="00A50B14"/>
    <w:rsid w:val="00A65B3D"/>
    <w:rsid w:val="00A74CD8"/>
    <w:rsid w:val="00A90815"/>
    <w:rsid w:val="00A95F42"/>
    <w:rsid w:val="00AB3362"/>
    <w:rsid w:val="00AB7011"/>
    <w:rsid w:val="00AC5AE0"/>
    <w:rsid w:val="00AE0226"/>
    <w:rsid w:val="00AF0208"/>
    <w:rsid w:val="00AF4AE0"/>
    <w:rsid w:val="00B07C95"/>
    <w:rsid w:val="00B109B6"/>
    <w:rsid w:val="00B5039C"/>
    <w:rsid w:val="00B54071"/>
    <w:rsid w:val="00B6660A"/>
    <w:rsid w:val="00B80FED"/>
    <w:rsid w:val="00BA4BBF"/>
    <w:rsid w:val="00BD65D6"/>
    <w:rsid w:val="00BD7E6E"/>
    <w:rsid w:val="00BF0726"/>
    <w:rsid w:val="00C17D7F"/>
    <w:rsid w:val="00C30D1E"/>
    <w:rsid w:val="00C43366"/>
    <w:rsid w:val="00CB2861"/>
    <w:rsid w:val="00CB6D45"/>
    <w:rsid w:val="00CC1114"/>
    <w:rsid w:val="00CC2072"/>
    <w:rsid w:val="00CD502C"/>
    <w:rsid w:val="00CF5939"/>
    <w:rsid w:val="00D06A62"/>
    <w:rsid w:val="00D06F1C"/>
    <w:rsid w:val="00D07D11"/>
    <w:rsid w:val="00D2019F"/>
    <w:rsid w:val="00D215A7"/>
    <w:rsid w:val="00D41638"/>
    <w:rsid w:val="00D51D6B"/>
    <w:rsid w:val="00D55FF6"/>
    <w:rsid w:val="00D83E75"/>
    <w:rsid w:val="00D86C68"/>
    <w:rsid w:val="00DA1CEC"/>
    <w:rsid w:val="00DB5105"/>
    <w:rsid w:val="00DC483C"/>
    <w:rsid w:val="00DD0E0A"/>
    <w:rsid w:val="00DE1F25"/>
    <w:rsid w:val="00DE6583"/>
    <w:rsid w:val="00DF1871"/>
    <w:rsid w:val="00E001FA"/>
    <w:rsid w:val="00E144B8"/>
    <w:rsid w:val="00E52281"/>
    <w:rsid w:val="00E81F83"/>
    <w:rsid w:val="00E92B5F"/>
    <w:rsid w:val="00E9655F"/>
    <w:rsid w:val="00E968EC"/>
    <w:rsid w:val="00EC169D"/>
    <w:rsid w:val="00ED3ED5"/>
    <w:rsid w:val="00EE0F04"/>
    <w:rsid w:val="00EF4861"/>
    <w:rsid w:val="00F02744"/>
    <w:rsid w:val="00F039FF"/>
    <w:rsid w:val="00F26D2B"/>
    <w:rsid w:val="00F370E9"/>
    <w:rsid w:val="00F4466B"/>
    <w:rsid w:val="00F503E6"/>
    <w:rsid w:val="00F52E18"/>
    <w:rsid w:val="00F5515A"/>
    <w:rsid w:val="00F67E52"/>
    <w:rsid w:val="00F76CA7"/>
    <w:rsid w:val="00F86AAB"/>
    <w:rsid w:val="00F927C9"/>
    <w:rsid w:val="00FA13DA"/>
    <w:rsid w:val="00FC3FED"/>
    <w:rsid w:val="00FD507E"/>
    <w:rsid w:val="00FE25F7"/>
    <w:rsid w:val="00FF3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B4DA8"/>
  <w15:docId w15:val="{E27D4525-1A3E-434F-8C28-CF2C6000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93F"/>
  </w:style>
  <w:style w:type="paragraph" w:styleId="1">
    <w:name w:val="heading 1"/>
    <w:basedOn w:val="a"/>
    <w:next w:val="a"/>
    <w:link w:val="10"/>
    <w:uiPriority w:val="9"/>
    <w:qFormat/>
    <w:rsid w:val="009C3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C393F"/>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9C393F"/>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9C39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C39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9C393F"/>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9C393F"/>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9C393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9C393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F8D"/>
    <w:pPr>
      <w:ind w:left="720"/>
      <w:contextualSpacing/>
    </w:pPr>
  </w:style>
  <w:style w:type="character" w:customStyle="1" w:styleId="10">
    <w:name w:val="Заголовок 1 Знак"/>
    <w:basedOn w:val="a0"/>
    <w:link w:val="1"/>
    <w:uiPriority w:val="9"/>
    <w:rsid w:val="009C393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C393F"/>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9C393F"/>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9C393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9C393F"/>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9C393F"/>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9C393F"/>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9C393F"/>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9C393F"/>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9C393F"/>
    <w:pPr>
      <w:spacing w:after="200" w:line="240" w:lineRule="auto"/>
    </w:pPr>
    <w:rPr>
      <w:i/>
      <w:iCs/>
      <w:color w:val="44546A" w:themeColor="text2"/>
      <w:sz w:val="18"/>
      <w:szCs w:val="18"/>
    </w:rPr>
  </w:style>
  <w:style w:type="paragraph" w:styleId="a5">
    <w:name w:val="Title"/>
    <w:basedOn w:val="a"/>
    <w:next w:val="a"/>
    <w:link w:val="a6"/>
    <w:uiPriority w:val="10"/>
    <w:qFormat/>
    <w:rsid w:val="009C393F"/>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Заголовок Знак"/>
    <w:basedOn w:val="a0"/>
    <w:link w:val="a5"/>
    <w:uiPriority w:val="10"/>
    <w:rsid w:val="009C393F"/>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9C393F"/>
    <w:pPr>
      <w:numPr>
        <w:ilvl w:val="1"/>
      </w:numPr>
    </w:pPr>
    <w:rPr>
      <w:color w:val="5A5A5A" w:themeColor="text1" w:themeTint="A5"/>
      <w:spacing w:val="15"/>
    </w:rPr>
  </w:style>
  <w:style w:type="character" w:customStyle="1" w:styleId="a8">
    <w:name w:val="Подзаголовок Знак"/>
    <w:basedOn w:val="a0"/>
    <w:link w:val="a7"/>
    <w:uiPriority w:val="11"/>
    <w:rsid w:val="009C393F"/>
    <w:rPr>
      <w:color w:val="5A5A5A" w:themeColor="text1" w:themeTint="A5"/>
      <w:spacing w:val="15"/>
    </w:rPr>
  </w:style>
  <w:style w:type="character" w:styleId="a9">
    <w:name w:val="Strong"/>
    <w:basedOn w:val="a0"/>
    <w:uiPriority w:val="22"/>
    <w:qFormat/>
    <w:rsid w:val="009C393F"/>
    <w:rPr>
      <w:b/>
      <w:bCs/>
      <w:color w:val="auto"/>
    </w:rPr>
  </w:style>
  <w:style w:type="character" w:styleId="aa">
    <w:name w:val="Emphasis"/>
    <w:basedOn w:val="a0"/>
    <w:uiPriority w:val="20"/>
    <w:qFormat/>
    <w:rsid w:val="009C393F"/>
    <w:rPr>
      <w:i/>
      <w:iCs/>
      <w:color w:val="auto"/>
    </w:rPr>
  </w:style>
  <w:style w:type="paragraph" w:styleId="ab">
    <w:name w:val="No Spacing"/>
    <w:uiPriority w:val="1"/>
    <w:qFormat/>
    <w:rsid w:val="009C393F"/>
    <w:pPr>
      <w:spacing w:after="0" w:line="240" w:lineRule="auto"/>
    </w:pPr>
  </w:style>
  <w:style w:type="paragraph" w:styleId="21">
    <w:name w:val="Quote"/>
    <w:basedOn w:val="a"/>
    <w:next w:val="a"/>
    <w:link w:val="22"/>
    <w:uiPriority w:val="29"/>
    <w:qFormat/>
    <w:rsid w:val="009C393F"/>
    <w:pPr>
      <w:spacing w:before="200"/>
      <w:ind w:left="864" w:right="864"/>
    </w:pPr>
    <w:rPr>
      <w:i/>
      <w:iCs/>
      <w:color w:val="404040" w:themeColor="text1" w:themeTint="BF"/>
    </w:rPr>
  </w:style>
  <w:style w:type="character" w:customStyle="1" w:styleId="22">
    <w:name w:val="Цитата 2 Знак"/>
    <w:basedOn w:val="a0"/>
    <w:link w:val="21"/>
    <w:uiPriority w:val="29"/>
    <w:rsid w:val="009C393F"/>
    <w:rPr>
      <w:i/>
      <w:iCs/>
      <w:color w:val="404040" w:themeColor="text1" w:themeTint="BF"/>
    </w:rPr>
  </w:style>
  <w:style w:type="paragraph" w:styleId="ac">
    <w:name w:val="Intense Quote"/>
    <w:basedOn w:val="a"/>
    <w:next w:val="a"/>
    <w:link w:val="ad"/>
    <w:uiPriority w:val="30"/>
    <w:qFormat/>
    <w:rsid w:val="009C393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d">
    <w:name w:val="Выделенная цитата Знак"/>
    <w:basedOn w:val="a0"/>
    <w:link w:val="ac"/>
    <w:uiPriority w:val="30"/>
    <w:rsid w:val="009C393F"/>
    <w:rPr>
      <w:i/>
      <w:iCs/>
      <w:color w:val="5B9BD5" w:themeColor="accent1"/>
    </w:rPr>
  </w:style>
  <w:style w:type="character" w:styleId="ae">
    <w:name w:val="Subtle Emphasis"/>
    <w:basedOn w:val="a0"/>
    <w:uiPriority w:val="19"/>
    <w:qFormat/>
    <w:rsid w:val="009C393F"/>
    <w:rPr>
      <w:i/>
      <w:iCs/>
      <w:color w:val="404040" w:themeColor="text1" w:themeTint="BF"/>
    </w:rPr>
  </w:style>
  <w:style w:type="character" w:styleId="af">
    <w:name w:val="Intense Emphasis"/>
    <w:basedOn w:val="a0"/>
    <w:uiPriority w:val="21"/>
    <w:qFormat/>
    <w:rsid w:val="009C393F"/>
    <w:rPr>
      <w:i/>
      <w:iCs/>
      <w:color w:val="5B9BD5" w:themeColor="accent1"/>
    </w:rPr>
  </w:style>
  <w:style w:type="character" w:styleId="af0">
    <w:name w:val="Subtle Reference"/>
    <w:basedOn w:val="a0"/>
    <w:uiPriority w:val="31"/>
    <w:qFormat/>
    <w:rsid w:val="009C393F"/>
    <w:rPr>
      <w:smallCaps/>
      <w:color w:val="404040" w:themeColor="text1" w:themeTint="BF"/>
    </w:rPr>
  </w:style>
  <w:style w:type="character" w:styleId="af1">
    <w:name w:val="Intense Reference"/>
    <w:basedOn w:val="a0"/>
    <w:uiPriority w:val="32"/>
    <w:qFormat/>
    <w:rsid w:val="009C393F"/>
    <w:rPr>
      <w:b/>
      <w:bCs/>
      <w:smallCaps/>
      <w:color w:val="5B9BD5" w:themeColor="accent1"/>
      <w:spacing w:val="5"/>
    </w:rPr>
  </w:style>
  <w:style w:type="character" w:styleId="af2">
    <w:name w:val="Book Title"/>
    <w:basedOn w:val="a0"/>
    <w:uiPriority w:val="33"/>
    <w:qFormat/>
    <w:rsid w:val="009C393F"/>
    <w:rPr>
      <w:b/>
      <w:bCs/>
      <w:i/>
      <w:iCs/>
      <w:spacing w:val="5"/>
    </w:rPr>
  </w:style>
  <w:style w:type="paragraph" w:styleId="af3">
    <w:name w:val="TOC Heading"/>
    <w:basedOn w:val="1"/>
    <w:next w:val="a"/>
    <w:uiPriority w:val="39"/>
    <w:unhideWhenUsed/>
    <w:qFormat/>
    <w:rsid w:val="009C393F"/>
    <w:pPr>
      <w:outlineLvl w:val="9"/>
    </w:pPr>
  </w:style>
  <w:style w:type="paragraph" w:styleId="af4">
    <w:name w:val="Normal (Web)"/>
    <w:basedOn w:val="a"/>
    <w:uiPriority w:val="99"/>
    <w:unhideWhenUsed/>
    <w:rsid w:val="00484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A2564E"/>
    <w:pPr>
      <w:widowControl w:val="0"/>
      <w:autoSpaceDE w:val="0"/>
      <w:autoSpaceDN w:val="0"/>
      <w:adjustRightInd w:val="0"/>
      <w:spacing w:after="0" w:line="403"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A256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A2564E"/>
    <w:pPr>
      <w:widowControl w:val="0"/>
      <w:autoSpaceDE w:val="0"/>
      <w:autoSpaceDN w:val="0"/>
      <w:adjustRightInd w:val="0"/>
      <w:spacing w:after="0" w:line="389" w:lineRule="exact"/>
      <w:ind w:firstLine="1066"/>
    </w:pPr>
    <w:rPr>
      <w:rFonts w:ascii="Times New Roman" w:eastAsia="Times New Roman" w:hAnsi="Times New Roman" w:cs="Times New Roman"/>
      <w:sz w:val="24"/>
      <w:szCs w:val="24"/>
      <w:lang w:eastAsia="ru-RU"/>
    </w:rPr>
  </w:style>
  <w:style w:type="paragraph" w:customStyle="1" w:styleId="Style6">
    <w:name w:val="Style6"/>
    <w:basedOn w:val="a"/>
    <w:uiPriority w:val="99"/>
    <w:rsid w:val="00A256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256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2564E"/>
    <w:pPr>
      <w:widowControl w:val="0"/>
      <w:autoSpaceDE w:val="0"/>
      <w:autoSpaceDN w:val="0"/>
      <w:adjustRightInd w:val="0"/>
      <w:spacing w:after="0" w:line="398"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A256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A256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A256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2564E"/>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character" w:customStyle="1" w:styleId="FontStyle18">
    <w:name w:val="Font Style18"/>
    <w:uiPriority w:val="99"/>
    <w:rsid w:val="00A2564E"/>
    <w:rPr>
      <w:rFonts w:ascii="Times New Roman" w:hAnsi="Times New Roman" w:cs="Times New Roman"/>
      <w:b/>
      <w:bCs/>
      <w:sz w:val="20"/>
      <w:szCs w:val="20"/>
    </w:rPr>
  </w:style>
  <w:style w:type="character" w:customStyle="1" w:styleId="FontStyle19">
    <w:name w:val="Font Style19"/>
    <w:uiPriority w:val="99"/>
    <w:rsid w:val="00A2564E"/>
    <w:rPr>
      <w:rFonts w:ascii="Times New Roman" w:hAnsi="Times New Roman" w:cs="Times New Roman"/>
      <w:sz w:val="22"/>
      <w:szCs w:val="22"/>
    </w:rPr>
  </w:style>
  <w:style w:type="character" w:customStyle="1" w:styleId="FontStyle20">
    <w:name w:val="Font Style20"/>
    <w:uiPriority w:val="99"/>
    <w:rsid w:val="00A2564E"/>
    <w:rPr>
      <w:rFonts w:ascii="Georgia" w:hAnsi="Georgia" w:cs="Georgia"/>
      <w:b/>
      <w:bCs/>
      <w:i/>
      <w:iCs/>
      <w:spacing w:val="-20"/>
      <w:sz w:val="16"/>
      <w:szCs w:val="16"/>
    </w:rPr>
  </w:style>
  <w:style w:type="character" w:customStyle="1" w:styleId="FontStyle22">
    <w:name w:val="Font Style22"/>
    <w:uiPriority w:val="99"/>
    <w:rsid w:val="00A2564E"/>
    <w:rPr>
      <w:rFonts w:ascii="Times New Roman" w:hAnsi="Times New Roman" w:cs="Times New Roman"/>
      <w:spacing w:val="-10"/>
      <w:sz w:val="30"/>
      <w:szCs w:val="30"/>
    </w:rPr>
  </w:style>
  <w:style w:type="character" w:customStyle="1" w:styleId="FontStyle24">
    <w:name w:val="Font Style24"/>
    <w:uiPriority w:val="99"/>
    <w:rsid w:val="00A2564E"/>
    <w:rPr>
      <w:rFonts w:ascii="Corbel" w:hAnsi="Corbel" w:cs="Corbel"/>
      <w:sz w:val="14"/>
      <w:szCs w:val="14"/>
    </w:rPr>
  </w:style>
  <w:style w:type="character" w:customStyle="1" w:styleId="FontStyle25">
    <w:name w:val="Font Style25"/>
    <w:uiPriority w:val="99"/>
    <w:rsid w:val="00A2564E"/>
    <w:rPr>
      <w:rFonts w:ascii="Times New Roman" w:hAnsi="Times New Roman" w:cs="Times New Roman"/>
      <w:sz w:val="20"/>
      <w:szCs w:val="20"/>
    </w:rPr>
  </w:style>
  <w:style w:type="paragraph" w:styleId="af5">
    <w:name w:val="header"/>
    <w:basedOn w:val="a"/>
    <w:link w:val="af6"/>
    <w:uiPriority w:val="99"/>
    <w:unhideWhenUsed/>
    <w:rsid w:val="00B80FE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80FED"/>
  </w:style>
  <w:style w:type="paragraph" w:styleId="af7">
    <w:name w:val="footer"/>
    <w:basedOn w:val="a"/>
    <w:link w:val="af8"/>
    <w:uiPriority w:val="99"/>
    <w:unhideWhenUsed/>
    <w:rsid w:val="00B80FE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80FED"/>
  </w:style>
  <w:style w:type="character" w:styleId="af9">
    <w:name w:val="Hyperlink"/>
    <w:basedOn w:val="a0"/>
    <w:uiPriority w:val="99"/>
    <w:unhideWhenUsed/>
    <w:rsid w:val="00D83E75"/>
    <w:rPr>
      <w:color w:val="0000FF"/>
      <w:u w:val="single"/>
    </w:rPr>
  </w:style>
  <w:style w:type="character" w:styleId="afa">
    <w:name w:val="FollowedHyperlink"/>
    <w:basedOn w:val="a0"/>
    <w:uiPriority w:val="99"/>
    <w:semiHidden/>
    <w:unhideWhenUsed/>
    <w:rsid w:val="00D2019F"/>
    <w:rPr>
      <w:color w:val="954F72" w:themeColor="followedHyperlink"/>
      <w:u w:val="single"/>
    </w:rPr>
  </w:style>
  <w:style w:type="paragraph" w:styleId="afb">
    <w:name w:val="footnote text"/>
    <w:basedOn w:val="a"/>
    <w:link w:val="afc"/>
    <w:uiPriority w:val="99"/>
    <w:unhideWhenUsed/>
    <w:rsid w:val="00D215A7"/>
    <w:pPr>
      <w:spacing w:after="0" w:line="240" w:lineRule="auto"/>
    </w:pPr>
    <w:rPr>
      <w:sz w:val="20"/>
      <w:szCs w:val="20"/>
    </w:rPr>
  </w:style>
  <w:style w:type="character" w:customStyle="1" w:styleId="afc">
    <w:name w:val="Текст сноски Знак"/>
    <w:basedOn w:val="a0"/>
    <w:link w:val="afb"/>
    <w:uiPriority w:val="99"/>
    <w:rsid w:val="00D215A7"/>
    <w:rPr>
      <w:sz w:val="20"/>
      <w:szCs w:val="20"/>
    </w:rPr>
  </w:style>
  <w:style w:type="character" w:styleId="afd">
    <w:name w:val="footnote reference"/>
    <w:basedOn w:val="a0"/>
    <w:uiPriority w:val="99"/>
    <w:semiHidden/>
    <w:unhideWhenUsed/>
    <w:rsid w:val="00D215A7"/>
    <w:rPr>
      <w:vertAlign w:val="superscript"/>
    </w:rPr>
  </w:style>
  <w:style w:type="character" w:customStyle="1" w:styleId="11">
    <w:name w:val="Неразрешенное упоминание1"/>
    <w:basedOn w:val="a0"/>
    <w:uiPriority w:val="99"/>
    <w:semiHidden/>
    <w:unhideWhenUsed/>
    <w:rsid w:val="00F5515A"/>
    <w:rPr>
      <w:color w:val="605E5C"/>
      <w:shd w:val="clear" w:color="auto" w:fill="E1DFDD"/>
    </w:rPr>
  </w:style>
  <w:style w:type="character" w:customStyle="1" w:styleId="23">
    <w:name w:val="Неразрешенное упоминание2"/>
    <w:basedOn w:val="a0"/>
    <w:uiPriority w:val="99"/>
    <w:semiHidden/>
    <w:unhideWhenUsed/>
    <w:rsid w:val="00FF3C7E"/>
    <w:rPr>
      <w:color w:val="605E5C"/>
      <w:shd w:val="clear" w:color="auto" w:fill="E1DFDD"/>
    </w:rPr>
  </w:style>
  <w:style w:type="paragraph" w:styleId="24">
    <w:name w:val="toc 2"/>
    <w:basedOn w:val="a"/>
    <w:next w:val="a"/>
    <w:autoRedefine/>
    <w:uiPriority w:val="39"/>
    <w:unhideWhenUsed/>
    <w:rsid w:val="003E5634"/>
    <w:pPr>
      <w:spacing w:after="100"/>
      <w:ind w:left="220"/>
    </w:pPr>
    <w:rPr>
      <w:rFonts w:cs="Times New Roman"/>
      <w:lang w:eastAsia="ru-RU"/>
    </w:rPr>
  </w:style>
  <w:style w:type="paragraph" w:styleId="12">
    <w:name w:val="toc 1"/>
    <w:basedOn w:val="a"/>
    <w:next w:val="a"/>
    <w:autoRedefine/>
    <w:uiPriority w:val="39"/>
    <w:unhideWhenUsed/>
    <w:rsid w:val="003E5634"/>
    <w:pPr>
      <w:spacing w:after="100"/>
    </w:pPr>
    <w:rPr>
      <w:rFonts w:cs="Times New Roman"/>
      <w:lang w:eastAsia="ru-RU"/>
    </w:rPr>
  </w:style>
  <w:style w:type="paragraph" w:styleId="31">
    <w:name w:val="toc 3"/>
    <w:basedOn w:val="a"/>
    <w:next w:val="a"/>
    <w:autoRedefine/>
    <w:uiPriority w:val="39"/>
    <w:unhideWhenUsed/>
    <w:rsid w:val="003E5634"/>
    <w:pPr>
      <w:spacing w:after="100"/>
      <w:ind w:left="440"/>
    </w:pPr>
    <w:rPr>
      <w:rFonts w:cs="Times New Roman"/>
      <w:lang w:eastAsia="ru-RU"/>
    </w:rPr>
  </w:style>
  <w:style w:type="paragraph" w:styleId="afe">
    <w:name w:val="Balloon Text"/>
    <w:basedOn w:val="a"/>
    <w:link w:val="aff"/>
    <w:uiPriority w:val="99"/>
    <w:semiHidden/>
    <w:unhideWhenUsed/>
    <w:rsid w:val="007767EC"/>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776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2806">
      <w:bodyDiv w:val="1"/>
      <w:marLeft w:val="0"/>
      <w:marRight w:val="0"/>
      <w:marTop w:val="0"/>
      <w:marBottom w:val="0"/>
      <w:divBdr>
        <w:top w:val="none" w:sz="0" w:space="0" w:color="auto"/>
        <w:left w:val="none" w:sz="0" w:space="0" w:color="auto"/>
        <w:bottom w:val="none" w:sz="0" w:space="0" w:color="auto"/>
        <w:right w:val="none" w:sz="0" w:space="0" w:color="auto"/>
      </w:divBdr>
    </w:div>
    <w:div w:id="508837904">
      <w:bodyDiv w:val="1"/>
      <w:marLeft w:val="0"/>
      <w:marRight w:val="0"/>
      <w:marTop w:val="0"/>
      <w:marBottom w:val="0"/>
      <w:divBdr>
        <w:top w:val="none" w:sz="0" w:space="0" w:color="auto"/>
        <w:left w:val="none" w:sz="0" w:space="0" w:color="auto"/>
        <w:bottom w:val="none" w:sz="0" w:space="0" w:color="auto"/>
        <w:right w:val="none" w:sz="0" w:space="0" w:color="auto"/>
      </w:divBdr>
    </w:div>
    <w:div w:id="526262107">
      <w:bodyDiv w:val="1"/>
      <w:marLeft w:val="0"/>
      <w:marRight w:val="0"/>
      <w:marTop w:val="0"/>
      <w:marBottom w:val="0"/>
      <w:divBdr>
        <w:top w:val="none" w:sz="0" w:space="0" w:color="auto"/>
        <w:left w:val="none" w:sz="0" w:space="0" w:color="auto"/>
        <w:bottom w:val="none" w:sz="0" w:space="0" w:color="auto"/>
        <w:right w:val="none" w:sz="0" w:space="0" w:color="auto"/>
      </w:divBdr>
    </w:div>
    <w:div w:id="779421425">
      <w:bodyDiv w:val="1"/>
      <w:marLeft w:val="0"/>
      <w:marRight w:val="0"/>
      <w:marTop w:val="0"/>
      <w:marBottom w:val="0"/>
      <w:divBdr>
        <w:top w:val="none" w:sz="0" w:space="0" w:color="auto"/>
        <w:left w:val="none" w:sz="0" w:space="0" w:color="auto"/>
        <w:bottom w:val="none" w:sz="0" w:space="0" w:color="auto"/>
        <w:right w:val="none" w:sz="0" w:space="0" w:color="auto"/>
      </w:divBdr>
    </w:div>
    <w:div w:id="1453090648">
      <w:bodyDiv w:val="1"/>
      <w:marLeft w:val="0"/>
      <w:marRight w:val="0"/>
      <w:marTop w:val="0"/>
      <w:marBottom w:val="0"/>
      <w:divBdr>
        <w:top w:val="none" w:sz="0" w:space="0" w:color="auto"/>
        <w:left w:val="none" w:sz="0" w:space="0" w:color="auto"/>
        <w:bottom w:val="none" w:sz="0" w:space="0" w:color="auto"/>
        <w:right w:val="none" w:sz="0" w:space="0" w:color="auto"/>
      </w:divBdr>
    </w:div>
    <w:div w:id="1455294195">
      <w:bodyDiv w:val="1"/>
      <w:marLeft w:val="0"/>
      <w:marRight w:val="0"/>
      <w:marTop w:val="0"/>
      <w:marBottom w:val="0"/>
      <w:divBdr>
        <w:top w:val="none" w:sz="0" w:space="0" w:color="auto"/>
        <w:left w:val="none" w:sz="0" w:space="0" w:color="auto"/>
        <w:bottom w:val="none" w:sz="0" w:space="0" w:color="auto"/>
        <w:right w:val="none" w:sz="0" w:space="0" w:color="auto"/>
      </w:divBdr>
    </w:div>
    <w:div w:id="1495880909">
      <w:bodyDiv w:val="1"/>
      <w:marLeft w:val="0"/>
      <w:marRight w:val="0"/>
      <w:marTop w:val="0"/>
      <w:marBottom w:val="0"/>
      <w:divBdr>
        <w:top w:val="none" w:sz="0" w:space="0" w:color="auto"/>
        <w:left w:val="none" w:sz="0" w:space="0" w:color="auto"/>
        <w:bottom w:val="none" w:sz="0" w:space="0" w:color="auto"/>
        <w:right w:val="none" w:sz="0" w:space="0" w:color="auto"/>
      </w:divBdr>
    </w:div>
    <w:div w:id="1509178160">
      <w:bodyDiv w:val="1"/>
      <w:marLeft w:val="0"/>
      <w:marRight w:val="0"/>
      <w:marTop w:val="0"/>
      <w:marBottom w:val="0"/>
      <w:divBdr>
        <w:top w:val="none" w:sz="0" w:space="0" w:color="auto"/>
        <w:left w:val="none" w:sz="0" w:space="0" w:color="auto"/>
        <w:bottom w:val="none" w:sz="0" w:space="0" w:color="auto"/>
        <w:right w:val="none" w:sz="0" w:space="0" w:color="auto"/>
      </w:divBdr>
    </w:div>
    <w:div w:id="1722754362">
      <w:bodyDiv w:val="1"/>
      <w:marLeft w:val="0"/>
      <w:marRight w:val="0"/>
      <w:marTop w:val="0"/>
      <w:marBottom w:val="0"/>
      <w:divBdr>
        <w:top w:val="none" w:sz="0" w:space="0" w:color="auto"/>
        <w:left w:val="none" w:sz="0" w:space="0" w:color="auto"/>
        <w:bottom w:val="none" w:sz="0" w:space="0" w:color="auto"/>
        <w:right w:val="none" w:sz="0" w:space="0" w:color="auto"/>
      </w:divBdr>
    </w:div>
    <w:div w:id="19556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ynka.ru/articles/text/2164" TargetMode="External"/><Relationship Id="rId13" Type="http://schemas.openxmlformats.org/officeDocument/2006/relationships/hyperlink" Target="https://transp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ndow.edu.ru/resource/442/42442/files/gl1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metodologicheskie-i-etiko-pravovye-problemy-transplantologii-v-sovremennoy-pediatrii/view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ranspl.moscow/xenotx/" TargetMode="External"/><Relationship Id="rId4" Type="http://schemas.openxmlformats.org/officeDocument/2006/relationships/settings" Target="settings.xml"/><Relationship Id="rId9" Type="http://schemas.openxmlformats.org/officeDocument/2006/relationships/hyperlink" Target="https://ru.wikipedia.org/wiki/%D0%9F%D0%B5%D1%82%D1%80%D0%BE%D0%B2%D1%81%D0%BA%D0%B8%D0%B9,_%D0%91%D0%BE%D1%80%D0%B8%D1%81_%D0%92%D0%B0%D1%81%D0%B8%D0%BB%D1%8C%D0%B5%D0%B2%D0%B8%D1%87" TargetMode="External"/><Relationship Id="rId14" Type="http://schemas.openxmlformats.org/officeDocument/2006/relationships/hyperlink" Target="https://www.vesti.ru/amp/article/181826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F%D0%B5%D1%82%D1%80%D0%BE%D0%B2%D1%81%D0%BA%D0%B8%D0%B9,_%D0%91%D0%BE%D1%80%D0%B8%D1%81_%D0%92%D0%B0%D1%81%D0%B8%D0%BB%D1%8C%D0%B5%D0%B2%D0%B8%D1%87" TargetMode="External"/><Relationship Id="rId2" Type="http://schemas.openxmlformats.org/officeDocument/2006/relationships/hyperlink" Target="https://transpl.ru/" TargetMode="External"/><Relationship Id="rId1" Type="http://schemas.openxmlformats.org/officeDocument/2006/relationships/hyperlink" Target="https://transpl.ru/" TargetMode="External"/><Relationship Id="rId4" Type="http://schemas.openxmlformats.org/officeDocument/2006/relationships/hyperlink" Target="https://www.vesti.ru/amp/article/1818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A1F6-20F9-4F0D-8FBE-F4FA9906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8106</Words>
  <Characters>46206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UralSOFT RePack</Company>
  <LinksUpToDate>false</LinksUpToDate>
  <CharactersWithSpaces>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Косорукова Александра Андреевна</cp:lastModifiedBy>
  <cp:revision>2</cp:revision>
  <dcterms:created xsi:type="dcterms:W3CDTF">2023-05-20T20:37:00Z</dcterms:created>
  <dcterms:modified xsi:type="dcterms:W3CDTF">2023-05-20T20:37:00Z</dcterms:modified>
</cp:coreProperties>
</file>